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51089E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5/2016</w:t>
      </w:r>
      <w:r>
        <w:rPr>
          <w:b/>
          <w:sz w:val="22"/>
          <w:szCs w:val="22"/>
        </w:rPr>
        <w:t xml:space="preserve"> от 19.04.2016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апреля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E23AFF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7507DB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7507DB">
        <w:rPr>
          <w:sz w:val="22"/>
          <w:szCs w:val="22"/>
        </w:rPr>
        <w:t xml:space="preserve">: </w:t>
      </w:r>
    </w:p>
    <w:p w:rsidR="008144DD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2.1.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РаДен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2204044190, ОГРН 1092204002582)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2.2.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Техэнерго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6126008143, ОГРН 1026101454884)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2.3. Общество с ограниченной ответственностью «МБК-Строй»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6164257711, ОГРН 1066164206790)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2.4. Общество с ограниченной ответственностью «Новосибирский строительный трест»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5404262610, ОГРН 1055404180534)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2.5. Общество с ограниченной ответственностью «ПСМ - Строй +»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2224087019, ОГРН 1042202168821)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2.6. Общество с ограниченной ответственностью «РВК-Воронеж»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7726671234, ОГРН 1117746139499)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2.7.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ИнтебСтрой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2224157386, ОГРН 1132224000446)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2.8. Общество с ограниченной ответственностью «Региональная Газовая Компания»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3906311593, ОГРН 1133926046320)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2.9. Общество с ограниченной ответственностью «Аверс»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5402506068, ОГРН 1085402022727)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2.10.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Мобайл</w:t>
      </w:r>
      <w:proofErr w:type="spellEnd"/>
      <w:r w:rsidRPr="007507DB">
        <w:rPr>
          <w:sz w:val="22"/>
          <w:szCs w:val="22"/>
        </w:rPr>
        <w:t xml:space="preserve"> Е</w:t>
      </w:r>
      <w:proofErr w:type="gramStart"/>
      <w:r w:rsidRPr="007507DB">
        <w:rPr>
          <w:sz w:val="22"/>
          <w:szCs w:val="22"/>
        </w:rPr>
        <w:t>1</w:t>
      </w:r>
      <w:proofErr w:type="gram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5403194252, ОГРН 1075403004731)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2.11. Общество с ограниченной ответственностью «РЕАЛСТРОЙ»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3917519113, ОГРН 1133926046924) </w:t>
      </w:r>
    </w:p>
    <w:p w:rsidR="0002045A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2.12.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Севастопольстрой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9204006656, ОГРН 1149204012650)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7507DB" w:rsidRDefault="008144DD" w:rsidP="00031E6A">
      <w:pPr>
        <w:rPr>
          <w:sz w:val="22"/>
          <w:szCs w:val="22"/>
        </w:rPr>
      </w:pPr>
      <w:r w:rsidRPr="007507DB">
        <w:rPr>
          <w:sz w:val="22"/>
          <w:szCs w:val="22"/>
        </w:rPr>
        <w:t>3.1. Общество с ограниченной ответственностью «ПРИОРИТЕТ-ЖИЗНЬ»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5401352746, ОГРН 1115476150085)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7507D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РегионСпецСтрой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7814423840, ОГРН 1089848039412)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7507DB">
        <w:rPr>
          <w:sz w:val="22"/>
          <w:szCs w:val="22"/>
        </w:rPr>
        <w:t xml:space="preserve"> Общество с ограниченной ответственностью «Конструктив»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5401309187, ОГРН 1085401008990)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7507D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Монтажстрой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6101922186, ОГРН 1096188001249)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7507DB">
        <w:rPr>
          <w:sz w:val="22"/>
          <w:szCs w:val="22"/>
        </w:rPr>
        <w:t xml:space="preserve"> Общество с ограниченной ответственностью «УПРАВЛЯЮЩАЯ КОМПАНИЯ ЖКХ «ЗЕЛЕНЫЙ ДОМ»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3917018082, ОГРН 1033917002360)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3.6.</w:t>
      </w:r>
      <w:r w:rsidRPr="007507D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ВентЭк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6672246091, ОГРН 1076672035615)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7507DB">
        <w:rPr>
          <w:sz w:val="22"/>
          <w:szCs w:val="22"/>
        </w:rPr>
        <w:t xml:space="preserve"> Общество с ограниченной ответственностью «НОРТО»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6150049768, ОГРН 1066150028559)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7507D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Ленстройреконструкция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7813149546, ОГРН 1027806868980)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7507DB">
        <w:rPr>
          <w:sz w:val="22"/>
          <w:szCs w:val="22"/>
        </w:rPr>
        <w:t xml:space="preserve"> Общество с ограниченной ответственностью «Аверс-Строй»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6673166321, ОГРН 1076673016947)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7507DB">
        <w:rPr>
          <w:sz w:val="22"/>
          <w:szCs w:val="22"/>
        </w:rPr>
        <w:t xml:space="preserve"> Общество с ограниченной ответственностью «БЦС-Калининград»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3904614585, ОГРН 1103926004445)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7507D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Унистрой</w:t>
      </w:r>
      <w:proofErr w:type="spellEnd"/>
      <w:r w:rsidRPr="007507DB">
        <w:rPr>
          <w:sz w:val="22"/>
          <w:szCs w:val="22"/>
        </w:rPr>
        <w:t xml:space="preserve"> </w:t>
      </w:r>
      <w:proofErr w:type="spellStart"/>
      <w:r w:rsidRPr="007507DB">
        <w:rPr>
          <w:sz w:val="22"/>
          <w:szCs w:val="22"/>
        </w:rPr>
        <w:t>Оптима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7802451410, ОГРН 1089848022582)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3.12.</w:t>
      </w:r>
      <w:r w:rsidRPr="007507D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АванМастер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7811303986, ОГРН 1047855057436)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3.13.</w:t>
      </w:r>
      <w:r w:rsidRPr="007507DB">
        <w:rPr>
          <w:sz w:val="22"/>
          <w:szCs w:val="22"/>
        </w:rPr>
        <w:t xml:space="preserve"> Общество с ограниченной ответственностью «Трест </w:t>
      </w:r>
      <w:proofErr w:type="spellStart"/>
      <w:r w:rsidRPr="007507DB">
        <w:rPr>
          <w:sz w:val="22"/>
          <w:szCs w:val="22"/>
        </w:rPr>
        <w:t>Строймеханизация</w:t>
      </w:r>
      <w:proofErr w:type="spellEnd"/>
      <w:r w:rsidRPr="007507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3442117681, ОГРН 1113459005120)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3.14.</w:t>
      </w:r>
      <w:r w:rsidRPr="007507D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507DB">
        <w:rPr>
          <w:sz w:val="22"/>
          <w:szCs w:val="22"/>
        </w:rPr>
        <w:t>СибТехСервис</w:t>
      </w:r>
      <w:proofErr w:type="spellEnd"/>
      <w:r w:rsidRPr="007507DB">
        <w:rPr>
          <w:sz w:val="22"/>
          <w:szCs w:val="22"/>
        </w:rPr>
        <w:t>-Новосибирск» (</w:t>
      </w:r>
      <w:r w:rsidRPr="00031E6A">
        <w:rPr>
          <w:sz w:val="22"/>
          <w:szCs w:val="22"/>
        </w:rPr>
        <w:t>ИНН</w:t>
      </w:r>
      <w:r w:rsidRPr="007507DB">
        <w:rPr>
          <w:sz w:val="22"/>
          <w:szCs w:val="22"/>
        </w:rPr>
        <w:t xml:space="preserve"> 5406363974, ОГРН 1065406157838)</w:t>
      </w:r>
    </w:p>
    <w:p w:rsidR="008144DD" w:rsidRPr="00031E6A" w:rsidRDefault="008144DD" w:rsidP="00031E6A"/>
    <w:p w:rsidR="008144DD" w:rsidRPr="00E33C87" w:rsidRDefault="008144DD" w:rsidP="00E23A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E23A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E23AFF" w:rsidP="00E23AF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«РаДен»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2204044190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1092204002582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507DB" w:rsidRPr="007507D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С-022-2204044190-11042011-810/2,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«Техэнерго»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6126008143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1026101454884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С-061-6126008143-28052010-631/3,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апреля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«МБК-Строй»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6164257711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1066164206790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507DB" w:rsidRPr="007507D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«Новосибирский строительный трест»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5404262610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1055404180534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63515" w:rsidRPr="00E6351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«ПСМ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- Строй 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2224087019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1042202168821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С-022-2224087019-26032010-454/5,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апреля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«РВК-Воронеж»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7726671234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1117746139499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63515" w:rsidRPr="00E6351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марта 2016 г.</w:t>
      </w:r>
    </w:p>
    <w:p w:rsidR="00F02EB8" w:rsidRDefault="00F02EB8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«ИнтебСтрой»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2224157386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1132224000446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С-022-2224157386-11032013-963/2,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«Региональная Газовая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3906311593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1133926046320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63515" w:rsidRPr="00E6351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С-039-3906311593-12032014-1023/1,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5402506068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1085402022727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С-054-5402506068-05052010-578/5,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«Мобайл Е1»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5403194252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1075403004731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С-054-5403194252-28052010-632/4,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«РЕАЛСТРОЙ»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3917519113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1133926046924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63515" w:rsidRPr="00E6351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С-039-3917519113-07032014-1022/3,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марта 2016 г.</w:t>
      </w:r>
    </w:p>
    <w:p w:rsidR="008144DD" w:rsidRPr="007507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«Севастопольстрой»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9204006656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1149204012650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63515" w:rsidRPr="00E6351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марта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F02EB8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F02EB8" w:rsidP="00F02EB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«ПРИОРИТЕТ-ЖИЗНЬ»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5401352746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1115476150085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января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DF47D9">
        <w:rPr>
          <w:rFonts w:ascii="Times New Roman" w:hAnsi="Times New Roman" w:cs="Times New Roman"/>
          <w:sz w:val="22"/>
          <w:szCs w:val="22"/>
        </w:rPr>
        <w:t>,</w:t>
      </w:r>
      <w:r w:rsidR="00DF47D9" w:rsidRPr="00DF47D9">
        <w:t xml:space="preserve"> </w:t>
      </w:r>
      <w:r w:rsidR="00DF47D9" w:rsidRPr="00DF47D9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С-054-5401352746-27122011-879/1,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С-054-5401352746-27122011-879/1,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«РегионСпецСтрой»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7814423840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1089848039412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D507D">
        <w:rPr>
          <w:rFonts w:ascii="Times New Roman" w:hAnsi="Times New Roman" w:cs="Times New Roman"/>
          <w:sz w:val="22"/>
          <w:szCs w:val="22"/>
        </w:rPr>
        <w:t>,</w:t>
      </w:r>
      <w:r w:rsidR="009D507D" w:rsidRPr="009D507D">
        <w:t xml:space="preserve"> </w:t>
      </w:r>
      <w:r w:rsidR="009D507D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С-098-7814423840-02042010-479/3,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С-098-7814423840-02042010-479/3,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«Конструктив»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5401309187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1085401008990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01D37" w:rsidRPr="00F01D37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С-054-5401309187-07042010-492/4,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допуске к работам № С-054-5401309187-07042010-492/4,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6101922186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1096188001249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С-061-6101922186-05042010-484/4,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С-061-6101922186-05042010-484/4,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3917018082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1033917002360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«ВентЭк»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6672246091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1076672035615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С-066-6672246091-11022010-274/3,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С-066-6672246091-11022010-274/3,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«НОРТО»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6150049768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1066150028559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С-061-6150049768-07042010-494/5,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строительства, в отношении определенных видов работ, указанных в свидетельстве о допуске к работам № С-061-6150049768-07042010-494/5,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«Ленстройреконструкция»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7813149546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1027806868980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С-098-7813149546-09042010-495/3,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С-098-7813149546-09042010-495/3,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6673166321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1076673016947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С-066-6673166321-18022010-332/4,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С-066-6673166321-18022010-332/4,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«БЦС-Калининград»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3904614585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1103926004445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С-039-3904614585-25012013-954/3,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С-039-3904614585-25012013-954/3,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«Унистрой Оптима»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7802451410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1089848022582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С-098-7802451410-31032010-462/3,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С-098-7802451410-31032010-462/3,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«АванМастер»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7811303986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1047855057436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С-098-7811303986-14052010-605/4,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С-098-7811303986-14052010-605/4,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«Трест Строймеханизация»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3442117681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1113459005120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С-034-3442117681-27122011-878/2,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С-034-3442117681-27122011-878/2,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«СибТехСервис-Новосибирск»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5406363974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1065406157838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6384B" w:rsidRPr="0016384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С-054-5406363974-07042010-490/6,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С-054-5406363974-07042010-490/6,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507D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7507DB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7507D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7507D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7507D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507D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507D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507DB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7507DB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7507DB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7507DB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EB8">
      <w:rPr>
        <w:rStyle w:val="a5"/>
        <w:noProof/>
      </w:rPr>
      <w:t>7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6384B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4348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089E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C02C5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07DB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D507D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0CCE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D63B1"/>
    <w:rsid w:val="00DE3111"/>
    <w:rsid w:val="00DF0751"/>
    <w:rsid w:val="00DF19F1"/>
    <w:rsid w:val="00DF3AA0"/>
    <w:rsid w:val="00DF47D9"/>
    <w:rsid w:val="00E00876"/>
    <w:rsid w:val="00E06D72"/>
    <w:rsid w:val="00E13E28"/>
    <w:rsid w:val="00E23AFF"/>
    <w:rsid w:val="00E30712"/>
    <w:rsid w:val="00E33C87"/>
    <w:rsid w:val="00E33D60"/>
    <w:rsid w:val="00E40175"/>
    <w:rsid w:val="00E52354"/>
    <w:rsid w:val="00E52AAE"/>
    <w:rsid w:val="00E617C7"/>
    <w:rsid w:val="00E61E8C"/>
    <w:rsid w:val="00E63515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1D37"/>
    <w:rsid w:val="00F02EB8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3042</Words>
  <Characters>22439</Characters>
  <Application>Microsoft Office Word</Application>
  <DocSecurity>0</DocSecurity>
  <Lines>186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13</cp:revision>
  <cp:lastPrinted>2011-08-10T06:56:00Z</cp:lastPrinted>
  <dcterms:created xsi:type="dcterms:W3CDTF">2016-04-19T11:34:00Z</dcterms:created>
  <dcterms:modified xsi:type="dcterms:W3CDTF">2016-04-19T12:26:00Z</dcterms:modified>
</cp:coreProperties>
</file>