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8D06B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12/2015</w:t>
      </w:r>
      <w:r>
        <w:rPr>
          <w:b/>
          <w:sz w:val="22"/>
          <w:szCs w:val="22"/>
        </w:rPr>
        <w:t xml:space="preserve"> от 24.11.2015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ноября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D06B8" w:rsidP="00A8404A">
      <w:pPr>
        <w:jc w:val="both"/>
        <w:rPr>
          <w:sz w:val="22"/>
          <w:szCs w:val="22"/>
        </w:rPr>
      </w:pPr>
      <w:r w:rsidRPr="008D06B8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706084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706084">
        <w:rPr>
          <w:sz w:val="22"/>
          <w:szCs w:val="22"/>
        </w:rPr>
        <w:t xml:space="preserve">: </w:t>
      </w:r>
    </w:p>
    <w:p w:rsidR="008144DD" w:rsidRPr="00706084" w:rsidRDefault="008144DD" w:rsidP="00031E6A">
      <w:pPr>
        <w:rPr>
          <w:sz w:val="22"/>
          <w:szCs w:val="22"/>
        </w:rPr>
      </w:pPr>
      <w:r w:rsidRPr="00706084">
        <w:rPr>
          <w:sz w:val="22"/>
          <w:szCs w:val="22"/>
        </w:rPr>
        <w:t>2.1. Общество с ограниченной ответственностью «Группа Алексея Шолохова «</w:t>
      </w:r>
      <w:proofErr w:type="spellStart"/>
      <w:r w:rsidRPr="00706084">
        <w:rPr>
          <w:sz w:val="22"/>
          <w:szCs w:val="22"/>
        </w:rPr>
        <w:t>Балтсервисдизайн</w:t>
      </w:r>
      <w:proofErr w:type="spellEnd"/>
      <w:r w:rsidRPr="007060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06084">
        <w:rPr>
          <w:sz w:val="22"/>
          <w:szCs w:val="22"/>
        </w:rPr>
        <w:t xml:space="preserve"> 7801201569, ОГРН 1037800047262) </w:t>
      </w:r>
    </w:p>
    <w:p w:rsidR="0002045A" w:rsidRPr="009A6AC2" w:rsidRDefault="008144DD" w:rsidP="00031E6A">
      <w:pPr>
        <w:rPr>
          <w:sz w:val="22"/>
          <w:szCs w:val="22"/>
        </w:rPr>
      </w:pPr>
      <w:r w:rsidRPr="009A6AC2">
        <w:rPr>
          <w:sz w:val="22"/>
          <w:szCs w:val="22"/>
        </w:rPr>
        <w:t>2.2. Закрытое акционерное общество «ЭКОИНЖИНИРИНГ» (</w:t>
      </w:r>
      <w:r w:rsidRPr="00031E6A">
        <w:rPr>
          <w:sz w:val="22"/>
          <w:szCs w:val="22"/>
        </w:rPr>
        <w:t>ИНН</w:t>
      </w:r>
      <w:r w:rsidRPr="009A6AC2">
        <w:rPr>
          <w:sz w:val="22"/>
          <w:szCs w:val="22"/>
        </w:rPr>
        <w:t xml:space="preserve"> 7801412344, ОГРН 5067847138486) </w:t>
      </w:r>
    </w:p>
    <w:p w:rsidR="0002045A" w:rsidRPr="009A6AC2" w:rsidRDefault="008144DD" w:rsidP="00031E6A">
      <w:pPr>
        <w:rPr>
          <w:sz w:val="22"/>
          <w:szCs w:val="22"/>
        </w:rPr>
      </w:pPr>
      <w:r w:rsidRPr="009A6AC2">
        <w:rPr>
          <w:sz w:val="22"/>
          <w:szCs w:val="22"/>
        </w:rPr>
        <w:t>2.3. Закрытое акционерное общество «Сибирская перспектива» (</w:t>
      </w:r>
      <w:r w:rsidRPr="00031E6A">
        <w:rPr>
          <w:sz w:val="22"/>
          <w:szCs w:val="22"/>
        </w:rPr>
        <w:t>ИНН</w:t>
      </w:r>
      <w:r w:rsidRPr="009A6AC2">
        <w:rPr>
          <w:sz w:val="22"/>
          <w:szCs w:val="22"/>
        </w:rPr>
        <w:t xml:space="preserve"> 2221131446, ОГРН 1082221001477) </w:t>
      </w:r>
    </w:p>
    <w:p w:rsidR="0002045A" w:rsidRPr="00706084" w:rsidRDefault="008144DD" w:rsidP="00031E6A">
      <w:pPr>
        <w:rPr>
          <w:sz w:val="22"/>
          <w:szCs w:val="22"/>
        </w:rPr>
      </w:pPr>
      <w:r w:rsidRPr="00706084">
        <w:rPr>
          <w:sz w:val="22"/>
          <w:szCs w:val="22"/>
        </w:rPr>
        <w:t>2.4. Общество с ограниченной ответственностью «</w:t>
      </w:r>
      <w:proofErr w:type="spellStart"/>
      <w:r w:rsidRPr="00706084">
        <w:rPr>
          <w:sz w:val="22"/>
          <w:szCs w:val="22"/>
        </w:rPr>
        <w:t>Спецсигнализация</w:t>
      </w:r>
      <w:proofErr w:type="spellEnd"/>
      <w:r w:rsidRPr="007060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06084">
        <w:rPr>
          <w:sz w:val="22"/>
          <w:szCs w:val="22"/>
        </w:rPr>
        <w:t xml:space="preserve"> 5407053848, ОГРН 1085407014098) </w:t>
      </w:r>
    </w:p>
    <w:p w:rsidR="0002045A" w:rsidRPr="009A6AC2" w:rsidRDefault="008144DD" w:rsidP="00031E6A">
      <w:pPr>
        <w:rPr>
          <w:sz w:val="22"/>
          <w:szCs w:val="22"/>
        </w:rPr>
      </w:pPr>
      <w:r w:rsidRPr="009A6AC2">
        <w:rPr>
          <w:sz w:val="22"/>
          <w:szCs w:val="22"/>
        </w:rPr>
        <w:t>2.5. Закрытое акционерное общество «ИРМАСТ-М» (</w:t>
      </w:r>
      <w:r w:rsidRPr="00031E6A">
        <w:rPr>
          <w:sz w:val="22"/>
          <w:szCs w:val="22"/>
        </w:rPr>
        <w:t>ИНН</w:t>
      </w:r>
      <w:r w:rsidRPr="009A6AC2">
        <w:rPr>
          <w:sz w:val="22"/>
          <w:szCs w:val="22"/>
        </w:rPr>
        <w:t xml:space="preserve"> 7743035038, ОГРН 1027700284952) </w:t>
      </w:r>
    </w:p>
    <w:p w:rsidR="0002045A" w:rsidRPr="00706084" w:rsidRDefault="008144DD" w:rsidP="00031E6A">
      <w:pPr>
        <w:rPr>
          <w:sz w:val="22"/>
          <w:szCs w:val="22"/>
        </w:rPr>
      </w:pPr>
      <w:r w:rsidRPr="00706084">
        <w:rPr>
          <w:sz w:val="22"/>
          <w:szCs w:val="22"/>
        </w:rPr>
        <w:t>2.6. Общество с ограниченной ответственностью Строительная Компания «</w:t>
      </w:r>
      <w:proofErr w:type="spellStart"/>
      <w:r w:rsidRPr="00706084">
        <w:rPr>
          <w:sz w:val="22"/>
          <w:szCs w:val="22"/>
        </w:rPr>
        <w:t>Кубаньпромстрой</w:t>
      </w:r>
      <w:proofErr w:type="spellEnd"/>
      <w:r w:rsidRPr="0070608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06084">
        <w:rPr>
          <w:sz w:val="22"/>
          <w:szCs w:val="22"/>
        </w:rPr>
        <w:t xml:space="preserve"> 2313007640, ОГРН 1022302301284) </w:t>
      </w:r>
    </w:p>
    <w:p w:rsidR="0002045A" w:rsidRPr="00706084" w:rsidRDefault="008144DD" w:rsidP="00031E6A">
      <w:pPr>
        <w:rPr>
          <w:sz w:val="22"/>
          <w:szCs w:val="22"/>
        </w:rPr>
      </w:pPr>
      <w:r w:rsidRPr="00706084">
        <w:rPr>
          <w:sz w:val="22"/>
          <w:szCs w:val="22"/>
        </w:rPr>
        <w:t>2.7. Общество с ограниченной ответственностью «Гарантия» (</w:t>
      </w:r>
      <w:r w:rsidRPr="00031E6A">
        <w:rPr>
          <w:sz w:val="22"/>
          <w:szCs w:val="22"/>
        </w:rPr>
        <w:t>ИНН</w:t>
      </w:r>
      <w:r w:rsidRPr="00706084">
        <w:rPr>
          <w:sz w:val="22"/>
          <w:szCs w:val="22"/>
        </w:rPr>
        <w:t xml:space="preserve"> 5405330133, ОГРН 1065405135432) </w:t>
      </w:r>
    </w:p>
    <w:p w:rsidR="0002045A" w:rsidRPr="00706084" w:rsidRDefault="0002045A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8D06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8D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8D06B8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D06B8" w:rsidP="008D06B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«Группа Алексея Шолохова «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Балтсервисдизайн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7801201569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1037800047262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документов, </w:t>
      </w:r>
      <w:r w:rsidR="00706084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П-098-7801201569-04022010-077/5,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октября 2015 г.</w:t>
      </w:r>
    </w:p>
    <w:p w:rsidR="008144DD" w:rsidRPr="009A6AC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«ЭКОИНЖИНИРИНГ»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7801412344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5067847138486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06084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 безопасность объектов капитального строительства, в отношении определенных видов работ, указанных в свидетельстве о допуске к работам № П-098-7801412344-11022010-086/6,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октября 2015 г.</w:t>
      </w:r>
    </w:p>
    <w:p w:rsidR="008144DD" w:rsidRPr="009A6AC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«Сибирская перспектива»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2221131446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1082221001477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06084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П-022-2221131446-28012010-054/10,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октября 2015 г.</w:t>
      </w:r>
    </w:p>
    <w:p w:rsidR="008144DD" w:rsidRPr="009A6AC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Спецсигнализация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5407053848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1085407014098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06084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октября 2015 г.</w:t>
      </w:r>
    </w:p>
    <w:p w:rsidR="008144DD" w:rsidRPr="009A6AC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«ИРМАСТ-М»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7743035038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1027700284952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06084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октября 2015 г.</w:t>
      </w:r>
    </w:p>
    <w:p w:rsidR="008144DD" w:rsidRPr="009A6AC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Кубаньпромстрой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2313007640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1022302301284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06084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П-023-2313007640-15022010-109/3,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октября 2015 г.</w:t>
      </w:r>
    </w:p>
    <w:p w:rsidR="008144DD" w:rsidRPr="009A6AC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5405330133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1065405135432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06084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октября 2015 г.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434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75C8C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06084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06B8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A6AC2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5434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708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6</cp:revision>
  <cp:lastPrinted>2015-11-24T13:20:00Z</cp:lastPrinted>
  <dcterms:created xsi:type="dcterms:W3CDTF">2015-11-24T09:15:00Z</dcterms:created>
  <dcterms:modified xsi:type="dcterms:W3CDTF">2015-11-24T13:27:00Z</dcterms:modified>
</cp:coreProperties>
</file>