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DA2F9A" w:rsidRDefault="00DA2F9A" w:rsidP="00590C66">
      <w:pPr>
        <w:ind w:left="-540"/>
        <w:jc w:val="center"/>
        <w:rPr>
          <w:b/>
          <w:lang w:val="en-US"/>
        </w:rPr>
      </w:pPr>
      <w:r>
        <w:rPr>
          <w:b/>
        </w:rPr>
        <w:t xml:space="preserve">Решение № </w:t>
      </w:r>
      <w:r w:rsidR="00DF11FE">
        <w:rPr>
          <w:b/>
          <w:lang w:val="en-US"/>
        </w:rPr>
        <w:t>21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«Центр развития строительства»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140F7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DF11FE" w:rsidRPr="009F7DF3">
        <w:t>31</w:t>
      </w:r>
      <w:r w:rsidRPr="008A1303">
        <w:t xml:space="preserve">» </w:t>
      </w:r>
      <w:r w:rsidR="00604F6A" w:rsidRPr="008A1303">
        <w:t>октября</w:t>
      </w:r>
      <w:r w:rsidRPr="008A1303">
        <w:t xml:space="preserve"> 201</w:t>
      </w:r>
      <w:r w:rsidR="009F7DF3" w:rsidRPr="009F7DF3">
        <w:t>6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 xml:space="preserve">Я, </w:t>
      </w:r>
      <w:r w:rsidR="00DF1B9E" w:rsidRPr="00DF1B9E">
        <w:t>Давыдов Александр Михайлович</w:t>
      </w:r>
      <w:r w:rsidRPr="008A1303">
        <w:t>, являясь Председателем Контрольного комитета Партнерства, решил: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374B46" w:rsidP="0074523C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1. </w:t>
      </w:r>
      <w:r w:rsidR="00590C66" w:rsidRPr="008A1303">
        <w:t>Утвердить График</w:t>
      </w:r>
      <w:r w:rsidR="0074523C" w:rsidRPr="0074523C">
        <w:t xml:space="preserve"> </w:t>
      </w:r>
      <w:r w:rsidR="0074523C">
        <w:t>проведения</w:t>
      </w:r>
      <w:r w:rsidR="00590C66" w:rsidRPr="008A1303">
        <w:t xml:space="preserve"> проверок соблюдения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063045">
        <w:t xml:space="preserve">и условий членства </w:t>
      </w:r>
      <w:r w:rsidR="001A3B26" w:rsidRPr="001A3B26">
        <w:t>с но</w:t>
      </w:r>
      <w:r w:rsidR="001A3B26">
        <w:t>ября 201</w:t>
      </w:r>
      <w:r w:rsidR="009F7DF3" w:rsidRPr="009F7DF3">
        <w:t>6</w:t>
      </w:r>
      <w:r w:rsidR="00063045">
        <w:t xml:space="preserve"> г. по октябрь 201</w:t>
      </w:r>
      <w:r w:rsidR="009F7DF3" w:rsidRPr="003D71F0">
        <w:t>7</w:t>
      </w:r>
      <w:r w:rsidR="001A3B26">
        <w:t xml:space="preserve"> г.</w:t>
      </w:r>
      <w:r w:rsidR="005A5AC1" w:rsidRPr="005A5AC1">
        <w:t xml:space="preserve"> </w:t>
      </w:r>
      <w:r w:rsidR="00590C66" w:rsidRPr="008A1303">
        <w:t>в форме рассмотрения представленных документов (документарная проверка).</w:t>
      </w:r>
    </w:p>
    <w:p w:rsidR="0074523C" w:rsidRDefault="00374B46" w:rsidP="0074523C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2. </w:t>
      </w:r>
      <w:proofErr w:type="gramStart"/>
      <w:r w:rsidR="0074523C">
        <w:t xml:space="preserve">Утвердить </w:t>
      </w:r>
      <w:r w:rsidR="0074523C" w:rsidRPr="0074523C">
        <w:t xml:space="preserve">График проведения проверок соблюдения членами </w:t>
      </w:r>
      <w:r w:rsidR="0074523C">
        <w:t>Партнерства</w:t>
      </w:r>
      <w:r w:rsidR="0074523C" w:rsidRPr="0074523C">
        <w:t xml:space="preserve"> Стандарта № 01 «Общие требования к выполнению работ в области строительства, реконструкции, капитального ремонта» и Правил саморегулирования № 1 «Требования о страховании членами Некоммерческого партнерства «Центр развития строительства» гражданской ответственности, которая может наступить в случае причинения вреда вследствие недостатков работ, оказывающих влияние на безопасность объектов капитального строительства»,</w:t>
      </w:r>
      <w:r w:rsidR="005A5AC1" w:rsidRPr="005A5AC1">
        <w:t xml:space="preserve"> с </w:t>
      </w:r>
      <w:r w:rsidR="00063045">
        <w:t>ноября 201</w:t>
      </w:r>
      <w:r w:rsidR="003D71F0" w:rsidRPr="003D71F0">
        <w:t>6</w:t>
      </w:r>
      <w:r w:rsidR="001A3B26">
        <w:t xml:space="preserve"> г. по октябрь 201</w:t>
      </w:r>
      <w:r w:rsidR="003D71F0">
        <w:rPr>
          <w:lang w:val="en-US"/>
        </w:rPr>
        <w:t>7</w:t>
      </w:r>
      <w:bookmarkStart w:id="0" w:name="_GoBack"/>
      <w:bookmarkEnd w:id="0"/>
      <w:r w:rsidR="001A3B26">
        <w:t xml:space="preserve"> г</w:t>
      </w:r>
      <w:proofErr w:type="gramEnd"/>
      <w:r w:rsidR="001A3B26">
        <w:t>.</w:t>
      </w:r>
      <w:r w:rsidR="005A5AC1" w:rsidRPr="005A5AC1">
        <w:t xml:space="preserve"> </w:t>
      </w:r>
      <w:r w:rsidR="0074523C" w:rsidRPr="0074523C">
        <w:t>в форме рассмотрения представленных документов (документарная проверка).</w:t>
      </w:r>
    </w:p>
    <w:p w:rsidR="00590C66" w:rsidRPr="008A1303" w:rsidRDefault="0074523C" w:rsidP="00374B46">
      <w:pPr>
        <w:autoSpaceDE w:val="0"/>
        <w:autoSpaceDN w:val="0"/>
        <w:adjustRightInd w:val="0"/>
        <w:jc w:val="both"/>
        <w:outlineLvl w:val="1"/>
      </w:pPr>
      <w:r>
        <w:t>3.</w:t>
      </w:r>
      <w:r w:rsidR="00590C66" w:rsidRPr="008A1303">
        <w:t>Утвердить рабочую группу для проведения провер</w:t>
      </w:r>
      <w:r w:rsidR="00FC3A43">
        <w:t>ок</w:t>
      </w:r>
      <w:r w:rsidR="00590C66" w:rsidRPr="008A1303">
        <w:t xml:space="preserve"> в составе следующих членов Контрольного комитета Партнерства:</w:t>
      </w:r>
    </w:p>
    <w:p w:rsidR="00063045" w:rsidRDefault="00063045" w:rsidP="00063045">
      <w:pPr>
        <w:jc w:val="both"/>
      </w:pPr>
      <w:r>
        <w:t>Давыдов Александр Михайлович;</w:t>
      </w:r>
    </w:p>
    <w:p w:rsidR="00063045" w:rsidRDefault="00063045" w:rsidP="00063045">
      <w:pPr>
        <w:jc w:val="both"/>
      </w:pPr>
      <w:r>
        <w:t>Мороз Александр Алексеевич;</w:t>
      </w:r>
    </w:p>
    <w:p w:rsidR="00590C66" w:rsidRPr="008A1303" w:rsidRDefault="00063045" w:rsidP="00063045">
      <w:pPr>
        <w:jc w:val="both"/>
      </w:pPr>
      <w:r>
        <w:t>Потапов Валерий Данилович.</w:t>
      </w: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  <w:r w:rsidRPr="008A1303">
        <w:t>Председатель</w:t>
      </w:r>
    </w:p>
    <w:p w:rsidR="00590C66" w:rsidRPr="008A1303" w:rsidRDefault="00590C66" w:rsidP="00590C66">
      <w:pPr>
        <w:jc w:val="both"/>
      </w:pPr>
      <w:r w:rsidRPr="008A1303">
        <w:t>Контрольного комитета</w:t>
      </w:r>
    </w:p>
    <w:p w:rsidR="00590C66" w:rsidRPr="008A1303" w:rsidRDefault="00590C66" w:rsidP="00063045">
      <w:pPr>
        <w:jc w:val="both"/>
      </w:pPr>
      <w:r w:rsidRPr="008A1303">
        <w:t xml:space="preserve">НП «ЦРС»                                                                                                      </w:t>
      </w:r>
      <w:r w:rsidR="00063045" w:rsidRPr="00063045">
        <w:t>Давыдов А.М.</w:t>
      </w:r>
    </w:p>
    <w:p w:rsidR="00590C66" w:rsidRDefault="00590C66" w:rsidP="00590C66"/>
    <w:p w:rsidR="00590C66" w:rsidRDefault="00590C66" w:rsidP="00590C66"/>
    <w:p w:rsidR="00B0051C" w:rsidRDefault="00B0051C"/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3045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3B26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1F0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9F7DF3"/>
    <w:rsid w:val="00A00AF1"/>
    <w:rsid w:val="00A02C3C"/>
    <w:rsid w:val="00A060EC"/>
    <w:rsid w:val="00A06AA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1512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299A"/>
    <w:rsid w:val="00BE59BD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63F4"/>
    <w:rsid w:val="00D36BB5"/>
    <w:rsid w:val="00D37A17"/>
    <w:rsid w:val="00D432A3"/>
    <w:rsid w:val="00D54B5E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2F9A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DF11FE"/>
    <w:rsid w:val="00DF1B9E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3A43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28</cp:revision>
  <cp:lastPrinted>2012-11-01T11:43:00Z</cp:lastPrinted>
  <dcterms:created xsi:type="dcterms:W3CDTF">2011-12-06T11:09:00Z</dcterms:created>
  <dcterms:modified xsi:type="dcterms:W3CDTF">2016-11-08T10:28:00Z</dcterms:modified>
</cp:coreProperties>
</file>