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УТВЕРЖДЕНЫ</w:t>
      </w:r>
      <w:r w:rsidRPr="006534A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/>
      </w: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Решением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Общего собрания членов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Ассоциации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Саморегулируемая организация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«Центр развития строительства»</w:t>
      </w:r>
      <w:r w:rsidRPr="006534A6">
        <w:rPr>
          <w:rFonts w:ascii="Times New Roman" w:eastAsia="Times New Roman" w:hAnsi="Times New Roman" w:cs="Times New Roman"/>
          <w:iCs/>
          <w:lang w:val="ru-RU" w:eastAsia="ru-RU"/>
        </w:rPr>
        <w:br/>
        <w:t>(Протокол № 1/2017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от «28» февраля 2017 г.)</w:t>
      </w:r>
    </w:p>
    <w:p w:rsidR="000178C3" w:rsidRPr="006534A6" w:rsidRDefault="000178C3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Председатель собрания: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___________________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/Яковлев В.Ю./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Секретарь собрания:</w:t>
      </w:r>
    </w:p>
    <w:p w:rsidR="00174814" w:rsidRPr="006534A6" w:rsidRDefault="00174814" w:rsidP="00174814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___________________</w:t>
      </w:r>
    </w:p>
    <w:p w:rsidR="00174814" w:rsidRPr="006534A6" w:rsidRDefault="00174814" w:rsidP="00174814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/Амбарцумян В.В./</w:t>
      </w:r>
    </w:p>
    <w:p w:rsidR="00174814" w:rsidRPr="006534A6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D71344" w:rsidRPr="006534A6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УТВЕРЖДЕНЫ</w:t>
      </w:r>
    </w:p>
    <w:p w:rsidR="00D71344" w:rsidRPr="006534A6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Советом Ассоциации</w:t>
      </w:r>
    </w:p>
    <w:p w:rsidR="00D71344" w:rsidRPr="006534A6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Саморегулируемая организация</w:t>
      </w:r>
    </w:p>
    <w:p w:rsidR="00D71344" w:rsidRPr="006534A6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«Центр развития строительства»</w:t>
      </w:r>
    </w:p>
    <w:p w:rsidR="00D71344" w:rsidRPr="006534A6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6534A6">
        <w:rPr>
          <w:rFonts w:ascii="Times New Roman" w:eastAsia="Times New Roman" w:hAnsi="Times New Roman" w:cs="Times New Roman"/>
          <w:iCs/>
          <w:lang w:val="ru-RU" w:eastAsia="ru-RU"/>
        </w:rPr>
        <w:t>«27» февраля 2017 г.</w:t>
      </w:r>
    </w:p>
    <w:p w:rsidR="00174814" w:rsidRPr="006534A6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3E69B5" w:rsidRPr="006534A6" w:rsidRDefault="003E69B5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3E69B5" w:rsidRPr="006534A6" w:rsidRDefault="003E69B5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САМОРЕГУЛИРОВАНИЯ</w:t>
      </w:r>
    </w:p>
    <w:p w:rsidR="00785FBD" w:rsidRPr="006534A6" w:rsidRDefault="00785FBD" w:rsidP="00785FBD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val="ru-RU" w:eastAsia="ru-RU"/>
        </w:rPr>
      </w:pPr>
      <w:r w:rsidRPr="006534A6">
        <w:rPr>
          <w:rFonts w:ascii="Times New Roman" w:eastAsia="Lucida Sans Unicode" w:hAnsi="Times New Roman" w:cs="Times New Roman"/>
          <w:b/>
          <w:caps/>
          <w:sz w:val="24"/>
          <w:szCs w:val="24"/>
          <w:lang w:val="ru-RU" w:eastAsia="ru-RU"/>
        </w:rPr>
        <w:t>Ассоциации Саморегулируемая организация</w:t>
      </w:r>
    </w:p>
    <w:p w:rsidR="00785FBD" w:rsidRPr="006534A6" w:rsidRDefault="00785FBD" w:rsidP="00785FBD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ru-RU" w:eastAsia="ru-RU"/>
        </w:rPr>
      </w:pPr>
      <w:r w:rsidRPr="006534A6">
        <w:rPr>
          <w:rFonts w:ascii="Times New Roman" w:eastAsia="Lucida Sans Unicode" w:hAnsi="Times New Roman" w:cs="Times New Roman"/>
          <w:b/>
          <w:sz w:val="24"/>
          <w:szCs w:val="24"/>
          <w:lang w:val="ru-RU" w:eastAsia="ru-RU"/>
        </w:rPr>
        <w:t>«ЦЕНТР РАЗВИТИЯ СТРОИТЕЛЬСТВА»</w:t>
      </w: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2F2F" w:rsidRPr="006534A6" w:rsidRDefault="00522F2F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6534A6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6534A6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6534A6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78C3" w:rsidRPr="006534A6" w:rsidRDefault="000178C3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6534A6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Санкт-Петербург</w:t>
      </w:r>
    </w:p>
    <w:p w:rsidR="00174814" w:rsidRPr="006534A6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2017</w:t>
      </w:r>
    </w:p>
    <w:p w:rsidR="00F63AD3" w:rsidRPr="006534A6" w:rsidRDefault="00174814" w:rsidP="00C319BC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="005A2563" w:rsidRPr="006534A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 </w:t>
      </w:r>
      <w:r w:rsidRPr="006534A6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F63AD3" w:rsidRPr="00F543FE" w:rsidRDefault="00F63AD3" w:rsidP="00DC60E5">
      <w:pPr>
        <w:spacing w:before="9"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981AF4" w:rsidP="00DC60E5">
      <w:pPr>
        <w:spacing w:before="29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 Под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разработка и </w:t>
      </w:r>
      <w:r w:rsidR="00F00DA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стандартов 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00DA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документов, предусмотренных </w:t>
      </w:r>
      <w:hyperlink r:id="rId7" w:history="1">
        <w:r w:rsidR="00F00DA4" w:rsidRPr="006534A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статьей 55.5</w:t>
        </w:r>
      </w:hyperlink>
      <w:r w:rsidR="00F00DA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Градостроительного кодекса</w:t>
      </w:r>
      <w:r w:rsidR="00B235CE" w:rsidRPr="006534A6">
        <w:rPr>
          <w:lang w:val="ru-RU"/>
        </w:rPr>
        <w:t xml:space="preserve"> </w:t>
      </w:r>
      <w:r w:rsidR="00B235CE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 w:rsidR="00F00DA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00DA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1.2. 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виях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аниз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Г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Уста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2C64D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C64D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внутренних документов 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1.3. 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кап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 орг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E1A1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соответствующие требованиям Федерального закона «О саморегулируемых организациях», Градостроительного кодекса Российской Федерации,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 орг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6534A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656CB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осуществляющих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кап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1.4.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96409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устанавливают требования к предпринимательской деятельности членов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E2780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3E2780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E2780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3E2780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3E2780"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орг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E2780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E2780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Центр развития строительства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3E2780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E2780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3E2780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E2780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E2780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3E278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E2780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96409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за исключением требований, установленных законодательством Российской Федерации о техническом регулировании, </w:t>
      </w:r>
      <w:r w:rsidR="007B31BF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основополагающие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50A3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E278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0640F" w:rsidRPr="006534A6" w:rsidRDefault="00B0640F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40F" w:rsidRPr="006534A6" w:rsidRDefault="00B0640F" w:rsidP="00B0640F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осуществлению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="00920B3E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части выполнения работ по строительству, реконструкции, капитальному ремонту объектов капитального строительства: выполняемых до 1 июля 2017 года работ, которые оказывают влияние на безопасность объектов капитального строительства, и выполняемых с 1 июля 2017 года работ по договорам строительного подряда согласно Градостроительному кодексу (далее </w:t>
      </w:r>
      <w:r w:rsidR="002618A1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– работы по строительству, реконструкции, капитальному ремонту объектов капитального строительства)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C33F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4457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Ассоциацией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рытости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C33F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любых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9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общ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 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C33F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8B5BD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473D6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1.5.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 Общ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462D8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(</w:t>
      </w:r>
      <w:r w:rsidR="00CF6EEE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E73E9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1 июля 2017 года </w:t>
      </w:r>
      <w:r w:rsidR="00CF6EEE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="00EE73E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ранее чем со дня внесения сведений о них в государственный реестр саморегулируемых организаций</w:t>
      </w:r>
      <w:r w:rsidR="004462D8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73D65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1.6. Устана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F6CC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для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чл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F6CC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CE7806" w:rsidRPr="006534A6" w:rsidRDefault="00CE7806" w:rsidP="00990639">
      <w:pPr>
        <w:spacing w:after="0" w:line="265" w:lineRule="exact"/>
        <w:ind w:left="20" w:right="-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Основ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 и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цип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о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амор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before="9"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981AF4" w:rsidP="00DC60E5">
      <w:pPr>
        <w:spacing w:before="29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ыми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ми </w:t>
      </w:r>
      <w:r w:rsidR="00CE7806"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явл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яю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я: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 ф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(па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ры)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родов 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д)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 вл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яют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B0615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E3DC1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осуществления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кап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CE780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E7806" w:rsidRPr="006534A6" w:rsidRDefault="00CE780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806" w:rsidRPr="006534A6" w:rsidRDefault="00CE7806" w:rsidP="00CE780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 1 июля 2017 года - обеспечение исполнения членами </w:t>
      </w:r>
      <w:r w:rsidR="00EB0615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</w:t>
      </w:r>
      <w:r w:rsidR="00EB0615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E7806" w:rsidRPr="006534A6" w:rsidRDefault="00CE780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31CF" w:rsidRPr="006534A6" w:rsidRDefault="00DC31CF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4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540441"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Ассоциация </w:t>
      </w:r>
      <w:r w:rsidR="00E87611"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должна руководствоваться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="00E87611"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принцип</w:t>
      </w:r>
      <w:r w:rsidR="00E87611"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ами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д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ль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F63AD3" w:rsidRPr="006534A6" w:rsidRDefault="00F63AD3" w:rsidP="00DC60E5">
      <w:pPr>
        <w:spacing w:before="11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2.2.1.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орядочно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добросо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40441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40441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Ассоциацией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лями)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556058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08B2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 гр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об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дов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ъект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9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2.2.2.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2.2.3.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8F745B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бых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овня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вклю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ый;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2.2.4.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95F58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ры 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3EE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2.2.5.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гро</w:t>
      </w:r>
      <w:r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 воз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95F58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Ассоциации</w:t>
      </w:r>
      <w:r w:rsidR="009432B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,</w:t>
      </w:r>
      <w:r w:rsidR="009432B6" w:rsidRPr="006534A6">
        <w:rPr>
          <w:lang w:val="ru-RU"/>
        </w:rPr>
        <w:t xml:space="preserve"> </w:t>
      </w:r>
      <w:r w:rsidR="009432B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их работников и членов постоянно действующего коллегиального органа управления Ассоциации</w:t>
      </w:r>
      <w:r w:rsidR="00B862EA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62EA" w:rsidRPr="006534A6" w:rsidRDefault="00B862E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62EA" w:rsidRPr="006534A6" w:rsidRDefault="00B862E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2.2.6. обеспечивать информационную открытость затрагивающей права и законные интересы любых лиц деятельности членов Ассоциации в соответствии с требованиями законодательства.</w:t>
      </w:r>
    </w:p>
    <w:p w:rsidR="00F63AD3" w:rsidRPr="006534A6" w:rsidRDefault="00F63AD3" w:rsidP="00DC60E5">
      <w:pPr>
        <w:spacing w:after="0"/>
        <w:ind w:right="-138"/>
        <w:jc w:val="both"/>
        <w:rPr>
          <w:lang w:val="ru-RU"/>
        </w:rPr>
      </w:pPr>
    </w:p>
    <w:p w:rsidR="00395F58" w:rsidRPr="006534A6" w:rsidRDefault="00395F58" w:rsidP="00DC60E5">
      <w:pPr>
        <w:spacing w:after="0"/>
        <w:ind w:right="-138"/>
        <w:jc w:val="both"/>
        <w:rPr>
          <w:lang w:val="ru-RU"/>
        </w:rPr>
      </w:pPr>
    </w:p>
    <w:p w:rsidR="00F63AD3" w:rsidRPr="006534A6" w:rsidRDefault="00395F58" w:rsidP="00B42BED">
      <w:pPr>
        <w:spacing w:before="5"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3. Требования к осуществлению членами Ассоциации 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="00981AF4"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981AF4"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981AF4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before="13" w:after="0" w:line="220" w:lineRule="exact"/>
        <w:ind w:right="-138"/>
        <w:jc w:val="both"/>
        <w:rPr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3.1. В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подряда на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367C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лями),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E2183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вклю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3.1.1.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вия,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3.1.2.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вия, 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ров, обя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3.1.3.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вия, 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E367C" w:rsidRPr="006534A6">
        <w:rPr>
          <w:lang w:val="ru-RU"/>
        </w:rPr>
        <w:t xml:space="preserve"> </w:t>
      </w:r>
      <w:r w:rsidR="008E367C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1060" w:rsidRPr="006534A6" w:rsidRDefault="0040106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3.2.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дряда,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61DB3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чикам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лями):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3.2.1.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4267FB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Ассоциации обязаны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ле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фа 3 Гл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37 Гра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договор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 з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для го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7F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члены Ассоциации обязаны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05.04.2013 </w:t>
      </w:r>
      <w:r w:rsidRPr="006534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4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фере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ров,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 для об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3.2.2.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догово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4267F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член Ассоциации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ый догово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ый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3.2.3.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ром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одряда,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тво, то в договоре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я, 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 дол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бы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 тол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3.2.4. договором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 долж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го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дочные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3.2.5. договор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ля).</w:t>
      </w:r>
    </w:p>
    <w:p w:rsidR="000B4531" w:rsidRPr="006534A6" w:rsidRDefault="000B4531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6534A6" w:rsidRDefault="000B4531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3.2.6. договор строительного подряда должен определять состав и содержание проектной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3133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торой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3133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31337" w:rsidRPr="006534A6">
        <w:rPr>
          <w:lang w:val="ru-RU"/>
        </w:rPr>
        <w:t xml:space="preserve"> </w:t>
      </w:r>
      <w:r w:rsidR="0033133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должен предусматривать, какая из сторон и в какой срок должна предоставить соответствующую документацию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 Е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до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го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ртизе, то в 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оговоре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</w:t>
      </w:r>
      <w:r w:rsidR="00981AF4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ылка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лю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203A3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3.2.7.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="009203A3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03A3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ора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одряда,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ты, 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договор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3.2.8. договор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9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3.2.9. в договоре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 долж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р,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до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 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C15DD4"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одрядчика</w:t>
      </w:r>
      <w:r w:rsidR="00C812F9"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(если  получение такого свидетельства на момент выполнения работ требовалось по Закону)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 Если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выпол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812F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(не требовалось)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58FF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(членство в саморегулируемой организации)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то об э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в дог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воре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3.2.10. договор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дряда долж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 </w:t>
      </w:r>
      <w:r w:rsidR="00C15DD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подрядчика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DF1846" w:rsidRPr="006534A6" w:rsidRDefault="00DF1846" w:rsidP="00DF184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3.3. Запрещено осуществление членами Ассоциации деятельности в ущерб иным субъектам предпринимательской или профессиональной деятельности, а также запрещены недобросовестная конкуренция, совершение действий, причиняющих моральный вред или ущерб потребителям товаров (работ, услуг) и иным лицам, совершение действий, причиняющих ущерб деловой репутации члена Ассоциации либо деловой репутации Ассоциации.</w:t>
      </w:r>
    </w:p>
    <w:p w:rsidR="00DF1846" w:rsidRPr="006534A6" w:rsidRDefault="00DF1846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DF184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3.4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185EE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Ассоциацией </w:t>
      </w:r>
      <w:r w:rsidR="00185EE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185EE0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ться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0C78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Ассоциации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120C78" w:rsidRPr="006534A6">
        <w:rPr>
          <w:lang w:val="ru-RU"/>
        </w:rPr>
        <w:t xml:space="preserve"> </w:t>
      </w:r>
      <w:r w:rsidR="00120C78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20C78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впр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твлять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же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отер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этого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20C78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ы, опр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20C78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E0" w:rsidRPr="006534A6" w:rsidRDefault="00185EE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E0" w:rsidRPr="006534A6" w:rsidRDefault="00185EE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Ассоциацией может устанавлива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требование о страховании членами Ассоциации ответственности</w:t>
      </w:r>
      <w:r w:rsidR="00BD035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нарушение членами </w:t>
      </w:r>
      <w:r w:rsidR="004B4D1C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Ассоциации</w:t>
      </w:r>
      <w:r w:rsidR="00BD035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условий договоров строительного подряда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D035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заключенных с использованием конкурентных способов заключения договоров.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овщи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твии 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D709E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отдельным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709E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внутренним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 документа</w:t>
      </w:r>
      <w:r w:rsidR="00D709E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Сов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в ка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0287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есчас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являющего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10287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0287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A62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иных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1E398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ровья 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договоров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F1028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внутренними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E0D1C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after="0"/>
        <w:ind w:right="-138"/>
        <w:jc w:val="both"/>
        <w:rPr>
          <w:lang w:val="ru-RU"/>
        </w:rPr>
      </w:pPr>
    </w:p>
    <w:p w:rsidR="00F63AD3" w:rsidRPr="006534A6" w:rsidRDefault="00EC62F9" w:rsidP="00DC60E5">
      <w:pPr>
        <w:spacing w:before="5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3.5</w:t>
      </w:r>
      <w:r w:rsidR="00980F3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 В целях повышения качества строительно-монтажных работ</w:t>
      </w:r>
      <w:r w:rsidR="0045109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980F3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выполняемых членами </w:t>
      </w:r>
      <w:r w:rsidR="00D61DB3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="0045109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D61DB3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981AF4"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ка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тр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твия 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1DB3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таких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 добровол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твия в опр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EC62F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работ </w:t>
      </w:r>
      <w:r w:rsidR="00D61DB3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долж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430E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C51E4B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татье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61DB3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13.03.2006 года №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85568" w:rsidRPr="006534A6" w:rsidRDefault="00385568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5568" w:rsidRPr="006534A6" w:rsidRDefault="00385568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6534A6" w:rsidRDefault="00F63AD3" w:rsidP="00DC60E5">
      <w:pPr>
        <w:spacing w:before="1" w:after="0" w:line="240" w:lineRule="exact"/>
        <w:ind w:right="-138"/>
        <w:jc w:val="both"/>
        <w:rPr>
          <w:sz w:val="24"/>
          <w:szCs w:val="24"/>
          <w:lang w:val="ru-RU"/>
        </w:rPr>
      </w:pPr>
    </w:p>
    <w:p w:rsidR="00F63AD3" w:rsidRPr="006534A6" w:rsidRDefault="00981AF4" w:rsidP="00D12EF9">
      <w:pPr>
        <w:spacing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Т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бова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к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лям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03634B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3634B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и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си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заказ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CA5869"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потребителями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981AF4" w:rsidP="00E77516">
      <w:pPr>
        <w:spacing w:after="0" w:line="241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04157A"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целей настоящих Правил саморегулирования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азр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 ко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тных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си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уа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 заи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ова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ых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ц</w:t>
      </w:r>
      <w:r w:rsidR="002C70DE" w:rsidRPr="006534A6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тв, 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(или 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 ко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вида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обов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оров в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70DE" w:rsidRPr="006534A6" w:rsidRDefault="002C70DE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DE" w:rsidRPr="006534A6" w:rsidRDefault="002C70DE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Для целей настоящих Правил саморегулирования заинтересованными лицами признаются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строительства, саморегулируемая организация, уполномоченный орган государственной власти, на который возложены функции по установлению причин нарушения законодательства о градостроительной деятельности, лица, которым был причинен вред вследствие аварийной ситуации.</w:t>
      </w:r>
    </w:p>
    <w:p w:rsidR="00E77516" w:rsidRPr="006534A6" w:rsidRDefault="00E77516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вил </w:t>
      </w:r>
      <w:r w:rsidR="00CC3C4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саморегулирования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 пр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A277C0" w:rsidRPr="006534A6" w:rsidRDefault="00981AF4" w:rsidP="00A277C0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F3B5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повреждение,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C70DE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9763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роводятся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19763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763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="00A277C0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A277C0" w:rsidP="00A277C0">
      <w:pPr>
        <w:spacing w:after="0" w:line="240" w:lineRule="auto"/>
        <w:ind w:left="102" w:right="-138"/>
        <w:jc w:val="both"/>
        <w:rPr>
          <w:sz w:val="26"/>
          <w:szCs w:val="26"/>
          <w:lang w:val="ru-RU"/>
        </w:rPr>
      </w:pPr>
      <w:r w:rsidRPr="006534A6">
        <w:rPr>
          <w:sz w:val="26"/>
          <w:szCs w:val="26"/>
          <w:lang w:val="ru-RU"/>
        </w:rPr>
        <w:t xml:space="preserve"> </w:t>
      </w: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том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ле 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те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аниз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оты),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 юр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1297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981AF4" w:rsidP="00B71297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71297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B71297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 соб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 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доровью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доровью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(па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ры)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родов 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5395" w:rsidRPr="006534A6" w:rsidRDefault="001B5395" w:rsidP="00B71297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4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CA66CD"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кнов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ния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рий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ции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е,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ко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 член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ня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пол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нял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аб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 по строительству, реконструкции, капитальному ремонту объектов капитального строительства,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2A62FD"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член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E77516" w:rsidRPr="006534A6" w:rsidRDefault="00E77516" w:rsidP="00E77516">
      <w:pPr>
        <w:spacing w:before="20" w:after="0" w:line="260" w:lineRule="exact"/>
        <w:ind w:right="-138"/>
        <w:jc w:val="both"/>
        <w:rPr>
          <w:sz w:val="24"/>
          <w:szCs w:val="24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4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CA66CD"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.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1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не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мед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ьно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дн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 с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вия) в пи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ьм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6534A6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рме уве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 Ассоциацию обо вс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слу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ях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рийн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ций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ъек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Ассоциации вы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ня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вы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ял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аб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ы,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при необходимости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прив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чь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Ассоциацию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ию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ия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иях,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вя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 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ем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ий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6534A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ц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E77516" w:rsidRPr="006534A6" w:rsidRDefault="00E77516" w:rsidP="00E77516">
      <w:pPr>
        <w:spacing w:before="10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6534A6" w:rsidRDefault="00CA66CD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4.2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E77516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Ассоциации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бых д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="00E77516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6534A6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ты, отч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ты, прото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олы,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ко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орых 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г 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ц,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доровью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оторых был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рб,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а, при необходимости,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дставлять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6534A6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 В ц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вного 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531FD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F531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="00F531F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F531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F531FD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F531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F531FD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F531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Ассоциации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E77516" w:rsidRPr="006534A6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в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30 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ты по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я,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пи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я, 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лобы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77FF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строительству, реконструкции, капитальному ремонту объектов капитального строительства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домить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6534A6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.2. об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6534A6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6534A6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вир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ый о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у вопро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E042F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 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лобе, 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77516" w:rsidRPr="006534A6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6534A6" w:rsidRDefault="00CA66CD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4.3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кратч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трок</w:t>
      </w:r>
      <w:r w:rsidR="00E77516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ры, н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 во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="00E77516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E77516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ссм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лоб, тр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 на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="00E77516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 з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E77516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77516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 (по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F63AD3" w:rsidRPr="006534A6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6534A6" w:rsidRDefault="00CA66CD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4.4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27CB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Ассоциация может оказывать содействие своим членам в части предупреждения и разрешения конфликтных ситуаций с заказчиками и </w:t>
      </w:r>
      <w:r w:rsidR="00A6373E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потребителями</w:t>
      </w:r>
      <w:r w:rsidR="00A27CB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 работ по строительству, реконструкции, капитальному ремонту объектов капитального строительства, при возникновении аварий.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7E6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CD1F5B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том числе</w:t>
      </w:r>
      <w:r w:rsidR="00AF37E6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 w:rsidR="00CD1F5B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AF37E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AF37E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такого 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37E6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 w:rsidR="00AF37E6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Ассоциация </w:t>
      </w:r>
      <w:r w:rsidR="00CD1F5B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может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CD1F5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F5B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специалистов (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CD1F5B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 орг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CD1F5B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27CB9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числе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 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твию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F5B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81AF4"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6373E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потребителями 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981AF4" w:rsidRPr="006534A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981AF4" w:rsidRPr="006534A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="00981AF4"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бот.</w:t>
      </w:r>
    </w:p>
    <w:p w:rsidR="00F63AD3" w:rsidRPr="006534A6" w:rsidRDefault="00F63AD3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091F61" w:rsidRPr="006534A6" w:rsidRDefault="00091F61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6534A6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6534A6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6534A6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F63AD3" w:rsidRPr="006534A6" w:rsidRDefault="00981AF4" w:rsidP="00E663DE">
      <w:pPr>
        <w:spacing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О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за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="00DF0A6E"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Ассоциации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бова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</w:t>
      </w:r>
      <w:r w:rsidRPr="006534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534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6534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="000E5A8A"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6534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5.1. Убыт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лю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F0A6E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х Пр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="00527A3A"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саморегулирования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, во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с 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534A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534A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4A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6534A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5A8A" w:rsidRPr="006534A6" w:rsidRDefault="000E5A8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6">
        <w:rPr>
          <w:rFonts w:ascii="Times New Roman" w:eastAsia="Times New Roman" w:hAnsi="Times New Roman" w:cs="Times New Roman"/>
          <w:sz w:val="24"/>
          <w:szCs w:val="24"/>
          <w:lang w:val="ru-RU"/>
        </w:rPr>
        <w:t>5.2. Нарушение членами Ассоциации требований настоящих Правил может являться основанием для применения Ассоциацией мер дисциплинарного воздействия в отношении члена Ассоциации.</w:t>
      </w: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6534A6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F543FE" w:rsidRDefault="00F543FE" w:rsidP="00F543F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943600" cy="8181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ЦРС_Правила саморегулирования Ассоциации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943600" cy="8181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ЦРС_Правила саморегулирования Ассоциаци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AD3" w:rsidRPr="00F543FE" w:rsidSect="00E241C5">
      <w:headerReference w:type="default" r:id="rId10"/>
      <w:footerReference w:type="default" r:id="rId11"/>
      <w:pgSz w:w="11920" w:h="16840"/>
      <w:pgMar w:top="1560" w:right="960" w:bottom="709" w:left="160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25" w:rsidRDefault="00981AF4">
      <w:pPr>
        <w:spacing w:after="0" w:line="240" w:lineRule="auto"/>
      </w:pPr>
      <w:r>
        <w:separator/>
      </w:r>
    </w:p>
  </w:endnote>
  <w:endnote w:type="continuationSeparator" w:id="0">
    <w:p w:rsidR="008F3D25" w:rsidRDefault="009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800399"/>
      <w:docPartObj>
        <w:docPartGallery w:val="Page Numbers (Bottom of Page)"/>
        <w:docPartUnique/>
      </w:docPartObj>
    </w:sdtPr>
    <w:sdtEndPr/>
    <w:sdtContent>
      <w:p w:rsidR="00E32E32" w:rsidRDefault="00E32E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3FE" w:rsidRPr="00F543FE">
          <w:rPr>
            <w:noProof/>
            <w:lang w:val="ru-RU"/>
          </w:rPr>
          <w:t>10</w:t>
        </w:r>
        <w:r>
          <w:fldChar w:fldCharType="end"/>
        </w:r>
      </w:p>
    </w:sdtContent>
  </w:sdt>
  <w:p w:rsidR="00E32E32" w:rsidRDefault="00E32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25" w:rsidRDefault="00981AF4">
      <w:pPr>
        <w:spacing w:after="0" w:line="240" w:lineRule="auto"/>
      </w:pPr>
      <w:r>
        <w:separator/>
      </w:r>
    </w:p>
  </w:footnote>
  <w:footnote w:type="continuationSeparator" w:id="0">
    <w:p w:rsidR="008F3D25" w:rsidRDefault="009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57" w:rsidRPr="00E73457" w:rsidRDefault="00E73457">
    <w:pPr>
      <w:pStyle w:val="a3"/>
      <w:rPr>
        <w:lang w:val="ru-RU"/>
      </w:rPr>
    </w:pPr>
  </w:p>
  <w:p w:rsid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</w:p>
  <w:p w:rsidR="00E73457" w:rsidRP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>Правила</w:t>
    </w:r>
    <w:r>
      <w:rPr>
        <w:rFonts w:ascii="Times New Roman" w:eastAsia="Times New Roman" w:hAnsi="Times New Roman" w:cs="Times New Roman"/>
        <w:i/>
        <w:lang w:val="ru-RU" w:eastAsia="ru-RU"/>
      </w:rPr>
      <w:t xml:space="preserve"> саморегулирования</w:t>
    </w:r>
  </w:p>
  <w:p w:rsidR="002E6AC2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>Ассоциации С</w:t>
    </w:r>
    <w:r w:rsidR="002E6AC2">
      <w:rPr>
        <w:rFonts w:ascii="Times New Roman" w:eastAsia="Times New Roman" w:hAnsi="Times New Roman" w:cs="Times New Roman"/>
        <w:i/>
        <w:lang w:val="ru-RU" w:eastAsia="ru-RU"/>
      </w:rPr>
      <w:t>аморегулируемая организация</w:t>
    </w:r>
  </w:p>
  <w:p w:rsidR="00DC78B7" w:rsidRPr="00785FBD" w:rsidRDefault="00E73457" w:rsidP="00DC78B7">
    <w:pPr>
      <w:pStyle w:val="a3"/>
      <w:pBdr>
        <w:bottom w:val="single" w:sz="12" w:space="1" w:color="auto"/>
      </w:pBdr>
      <w:jc w:val="right"/>
      <w:rPr>
        <w:i/>
        <w:lang w:val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 xml:space="preserve"> </w:t>
    </w:r>
    <w:r w:rsidR="002E6AC2">
      <w:rPr>
        <w:rFonts w:ascii="Times New Roman" w:eastAsia="Times New Roman" w:hAnsi="Times New Roman" w:cs="Times New Roman"/>
        <w:i/>
        <w:lang w:val="ru-RU" w:eastAsia="ru-RU"/>
      </w:rPr>
      <w:t>«Центр развития строительства</w:t>
    </w:r>
    <w:r w:rsidRPr="00E73457">
      <w:rPr>
        <w:rFonts w:ascii="Times New Roman" w:eastAsia="Times New Roman" w:hAnsi="Times New Roman" w:cs="Times New Roman"/>
        <w:i/>
        <w:lang w:val="ru-RU" w:eastAsia="ru-RU"/>
      </w:rPr>
      <w:t>»</w:t>
    </w:r>
  </w:p>
  <w:p w:rsidR="00DC78B7" w:rsidRPr="00785FBD" w:rsidRDefault="00DC78B7" w:rsidP="00DC78B7">
    <w:pPr>
      <w:pStyle w:val="a3"/>
      <w:rPr>
        <w:lang w:val="ru-RU"/>
      </w:rPr>
    </w:pPr>
  </w:p>
  <w:p w:rsidR="00E73457" w:rsidRP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</w:p>
  <w:p w:rsidR="00F63AD3" w:rsidRPr="00E73457" w:rsidRDefault="00F63AD3">
    <w:pPr>
      <w:spacing w:after="0" w:line="0" w:lineRule="atLeast"/>
      <w:rPr>
        <w:sz w:val="0"/>
        <w:szCs w:val="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4E06"/>
    <w:multiLevelType w:val="hybridMultilevel"/>
    <w:tmpl w:val="35E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D3"/>
    <w:rsid w:val="000178C3"/>
    <w:rsid w:val="00035CE4"/>
    <w:rsid w:val="00035FB0"/>
    <w:rsid w:val="0003634B"/>
    <w:rsid w:val="0004157A"/>
    <w:rsid w:val="000558FF"/>
    <w:rsid w:val="00055BF4"/>
    <w:rsid w:val="00070270"/>
    <w:rsid w:val="00091F61"/>
    <w:rsid w:val="0009401E"/>
    <w:rsid w:val="000B4531"/>
    <w:rsid w:val="000E5A8A"/>
    <w:rsid w:val="000F08B2"/>
    <w:rsid w:val="00120C78"/>
    <w:rsid w:val="00124373"/>
    <w:rsid w:val="00147E8D"/>
    <w:rsid w:val="00174814"/>
    <w:rsid w:val="00185EE0"/>
    <w:rsid w:val="00197636"/>
    <w:rsid w:val="001A3723"/>
    <w:rsid w:val="001B5395"/>
    <w:rsid w:val="001D2427"/>
    <w:rsid w:val="001E1A14"/>
    <w:rsid w:val="001E398F"/>
    <w:rsid w:val="001F3950"/>
    <w:rsid w:val="00215878"/>
    <w:rsid w:val="00232105"/>
    <w:rsid w:val="002618A1"/>
    <w:rsid w:val="00285C32"/>
    <w:rsid w:val="002A154E"/>
    <w:rsid w:val="002A62FD"/>
    <w:rsid w:val="002C64DF"/>
    <w:rsid w:val="002C70DE"/>
    <w:rsid w:val="002E6AC2"/>
    <w:rsid w:val="002F62EF"/>
    <w:rsid w:val="00304552"/>
    <w:rsid w:val="00317715"/>
    <w:rsid w:val="00331337"/>
    <w:rsid w:val="00332BA1"/>
    <w:rsid w:val="00352A37"/>
    <w:rsid w:val="00385568"/>
    <w:rsid w:val="00395F58"/>
    <w:rsid w:val="003C33F0"/>
    <w:rsid w:val="003C6DC9"/>
    <w:rsid w:val="003D3767"/>
    <w:rsid w:val="003E2780"/>
    <w:rsid w:val="003E69B5"/>
    <w:rsid w:val="003F3B5F"/>
    <w:rsid w:val="003F6CCD"/>
    <w:rsid w:val="0040037E"/>
    <w:rsid w:val="00401060"/>
    <w:rsid w:val="0040438B"/>
    <w:rsid w:val="004267FB"/>
    <w:rsid w:val="004430EF"/>
    <w:rsid w:val="004462D8"/>
    <w:rsid w:val="0045109B"/>
    <w:rsid w:val="00473D65"/>
    <w:rsid w:val="0047503A"/>
    <w:rsid w:val="00490BCD"/>
    <w:rsid w:val="00495887"/>
    <w:rsid w:val="004B4D1C"/>
    <w:rsid w:val="004E0D1C"/>
    <w:rsid w:val="004E72D7"/>
    <w:rsid w:val="004F5040"/>
    <w:rsid w:val="00522F2F"/>
    <w:rsid w:val="00527A3A"/>
    <w:rsid w:val="00540441"/>
    <w:rsid w:val="005423AC"/>
    <w:rsid w:val="00556058"/>
    <w:rsid w:val="00563EE9"/>
    <w:rsid w:val="005A2563"/>
    <w:rsid w:val="005A46BD"/>
    <w:rsid w:val="00611062"/>
    <w:rsid w:val="006459A4"/>
    <w:rsid w:val="006534A6"/>
    <w:rsid w:val="006656CB"/>
    <w:rsid w:val="00677FFD"/>
    <w:rsid w:val="006A1D58"/>
    <w:rsid w:val="006A33B0"/>
    <w:rsid w:val="006D1B46"/>
    <w:rsid w:val="006F0915"/>
    <w:rsid w:val="00731479"/>
    <w:rsid w:val="00785FBD"/>
    <w:rsid w:val="007B31BF"/>
    <w:rsid w:val="007C4EA5"/>
    <w:rsid w:val="007E2183"/>
    <w:rsid w:val="007F37C3"/>
    <w:rsid w:val="008009DE"/>
    <w:rsid w:val="00805712"/>
    <w:rsid w:val="00814FAC"/>
    <w:rsid w:val="00831248"/>
    <w:rsid w:val="008A237F"/>
    <w:rsid w:val="008B5BDF"/>
    <w:rsid w:val="008E042F"/>
    <w:rsid w:val="008E367C"/>
    <w:rsid w:val="008F3D25"/>
    <w:rsid w:val="008F745B"/>
    <w:rsid w:val="009203A3"/>
    <w:rsid w:val="00920B3E"/>
    <w:rsid w:val="009354F1"/>
    <w:rsid w:val="009432B6"/>
    <w:rsid w:val="00980F3D"/>
    <w:rsid w:val="00981AF4"/>
    <w:rsid w:val="00983CDF"/>
    <w:rsid w:val="00990639"/>
    <w:rsid w:val="009A1C81"/>
    <w:rsid w:val="009C1F45"/>
    <w:rsid w:val="009E3DC1"/>
    <w:rsid w:val="009F31DF"/>
    <w:rsid w:val="009F7CC3"/>
    <w:rsid w:val="00A277C0"/>
    <w:rsid w:val="00A27CB9"/>
    <w:rsid w:val="00A50190"/>
    <w:rsid w:val="00A6373E"/>
    <w:rsid w:val="00AF37E6"/>
    <w:rsid w:val="00B0640F"/>
    <w:rsid w:val="00B235CE"/>
    <w:rsid w:val="00B25D1E"/>
    <w:rsid w:val="00B42BED"/>
    <w:rsid w:val="00B42C0A"/>
    <w:rsid w:val="00B631DF"/>
    <w:rsid w:val="00B71297"/>
    <w:rsid w:val="00B862EA"/>
    <w:rsid w:val="00BB04A6"/>
    <w:rsid w:val="00BD0359"/>
    <w:rsid w:val="00BE50A3"/>
    <w:rsid w:val="00BF5952"/>
    <w:rsid w:val="00C15DD4"/>
    <w:rsid w:val="00C21B48"/>
    <w:rsid w:val="00C319BC"/>
    <w:rsid w:val="00C51E4B"/>
    <w:rsid w:val="00C72683"/>
    <w:rsid w:val="00C812F9"/>
    <w:rsid w:val="00C92975"/>
    <w:rsid w:val="00CA5869"/>
    <w:rsid w:val="00CA66CD"/>
    <w:rsid w:val="00CC3C4D"/>
    <w:rsid w:val="00CD1F5B"/>
    <w:rsid w:val="00CE7806"/>
    <w:rsid w:val="00CF6EEE"/>
    <w:rsid w:val="00D1225C"/>
    <w:rsid w:val="00D12EF9"/>
    <w:rsid w:val="00D61DB3"/>
    <w:rsid w:val="00D709EF"/>
    <w:rsid w:val="00D71344"/>
    <w:rsid w:val="00D87149"/>
    <w:rsid w:val="00D96409"/>
    <w:rsid w:val="00DC31CF"/>
    <w:rsid w:val="00DC574A"/>
    <w:rsid w:val="00DC60E5"/>
    <w:rsid w:val="00DC78B7"/>
    <w:rsid w:val="00DE596B"/>
    <w:rsid w:val="00DF0A6E"/>
    <w:rsid w:val="00DF1846"/>
    <w:rsid w:val="00E07736"/>
    <w:rsid w:val="00E241C5"/>
    <w:rsid w:val="00E32E32"/>
    <w:rsid w:val="00E44574"/>
    <w:rsid w:val="00E663DE"/>
    <w:rsid w:val="00E73457"/>
    <w:rsid w:val="00E75B94"/>
    <w:rsid w:val="00E77516"/>
    <w:rsid w:val="00E87611"/>
    <w:rsid w:val="00EB0615"/>
    <w:rsid w:val="00EC62F9"/>
    <w:rsid w:val="00EE73E9"/>
    <w:rsid w:val="00F00DA4"/>
    <w:rsid w:val="00F01617"/>
    <w:rsid w:val="00F10287"/>
    <w:rsid w:val="00F45F24"/>
    <w:rsid w:val="00F531FD"/>
    <w:rsid w:val="00F543FE"/>
    <w:rsid w:val="00F63AD3"/>
    <w:rsid w:val="00FD1E05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6B52A8"/>
  <w15:docId w15:val="{8730DE64-8913-4A4F-B8BC-805CC7C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814"/>
  </w:style>
  <w:style w:type="paragraph" w:styleId="a5">
    <w:name w:val="footer"/>
    <w:basedOn w:val="a"/>
    <w:link w:val="a6"/>
    <w:uiPriority w:val="99"/>
    <w:unhideWhenUsed/>
    <w:rsid w:val="0017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814"/>
  </w:style>
  <w:style w:type="paragraph" w:styleId="a7">
    <w:name w:val="List Paragraph"/>
    <w:basedOn w:val="a"/>
    <w:uiPriority w:val="34"/>
    <w:qFormat/>
    <w:rsid w:val="001748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0D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1379&amp;rnd=242442.433425930&amp;dst=101151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Закревский Александр</dc:creator>
  <cp:lastModifiedBy>Закревский Александр</cp:lastModifiedBy>
  <cp:revision>2</cp:revision>
  <cp:lastPrinted>2017-01-23T15:08:00Z</cp:lastPrinted>
  <dcterms:created xsi:type="dcterms:W3CDTF">2017-03-02T12:55:00Z</dcterms:created>
  <dcterms:modified xsi:type="dcterms:W3CDTF">2017-03-02T12:55:00Z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2017-01-16T00:00:00Z</vt:filetime>
  </property>
</Properties>
</file>