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079" w:rsidRDefault="00B23079" w:rsidP="00B23079">
      <w:pPr>
        <w:pStyle w:val="Style1"/>
        <w:ind w:hanging="5812"/>
        <w:jc w:val="right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6477000" cy="8915400"/>
            <wp:effectExtent l="0" t="0" r="0" b="0"/>
            <wp:docPr id="1" name="Рисунок 1" descr="Y:\ОТ ВИНОКУРОВОЙ\ОСЧ 28.04.2017\ЦРАСП\Квалификационныйстандарт руководител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ОТ ВИНОКУРОВОЙ\ОСЧ 28.04.2017\ЦРАСП\Квалификационныйстандарт руководителя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2A0" w:rsidRPr="00917E5A" w:rsidRDefault="00B23079" w:rsidP="00B23079">
      <w:pPr>
        <w:pStyle w:val="Style1"/>
        <w:ind w:hanging="5812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F932A0" w:rsidRPr="00917E5A">
        <w:rPr>
          <w:b/>
          <w:sz w:val="22"/>
          <w:szCs w:val="22"/>
        </w:rPr>
        <w:lastRenderedPageBreak/>
        <w:t>УТВЕРЖДЕН</w:t>
      </w:r>
    </w:p>
    <w:p w:rsidR="00354DD7" w:rsidRPr="00917E5A" w:rsidRDefault="00354DD7" w:rsidP="00354DD7">
      <w:pPr>
        <w:tabs>
          <w:tab w:val="left" w:pos="5910"/>
        </w:tabs>
        <w:suppressAutoHyphens/>
        <w:snapToGrid w:val="0"/>
        <w:spacing w:after="0" w:line="240" w:lineRule="auto"/>
        <w:ind w:left="5910" w:hanging="10"/>
        <w:jc w:val="right"/>
        <w:rPr>
          <w:rFonts w:cs="Times New Roman"/>
          <w:iCs/>
          <w:sz w:val="22"/>
        </w:rPr>
      </w:pPr>
      <w:r w:rsidRPr="00917E5A">
        <w:rPr>
          <w:rFonts w:cs="Times New Roman"/>
          <w:iCs/>
          <w:sz w:val="22"/>
        </w:rPr>
        <w:t>Решением</w:t>
      </w:r>
    </w:p>
    <w:p w:rsidR="00354DD7" w:rsidRPr="00917E5A" w:rsidRDefault="00354DD7" w:rsidP="00354DD7">
      <w:pPr>
        <w:tabs>
          <w:tab w:val="left" w:pos="5910"/>
        </w:tabs>
        <w:suppressAutoHyphens/>
        <w:snapToGrid w:val="0"/>
        <w:spacing w:after="0" w:line="240" w:lineRule="auto"/>
        <w:ind w:left="5910" w:hanging="10"/>
        <w:jc w:val="right"/>
        <w:rPr>
          <w:rFonts w:cs="Times New Roman"/>
          <w:iCs/>
          <w:sz w:val="22"/>
        </w:rPr>
      </w:pPr>
      <w:r w:rsidRPr="00917E5A">
        <w:rPr>
          <w:rFonts w:cs="Times New Roman"/>
          <w:iCs/>
          <w:sz w:val="22"/>
        </w:rPr>
        <w:t>Общего собрания членов Ассоциации</w:t>
      </w:r>
    </w:p>
    <w:p w:rsidR="00354DD7" w:rsidRPr="00917E5A" w:rsidRDefault="00354DD7" w:rsidP="00354DD7">
      <w:pPr>
        <w:tabs>
          <w:tab w:val="left" w:pos="5910"/>
        </w:tabs>
        <w:suppressAutoHyphens/>
        <w:snapToGrid w:val="0"/>
        <w:spacing w:after="0" w:line="240" w:lineRule="auto"/>
        <w:ind w:left="5910" w:hanging="10"/>
        <w:jc w:val="right"/>
        <w:rPr>
          <w:rFonts w:cs="Times New Roman"/>
          <w:iCs/>
          <w:sz w:val="22"/>
        </w:rPr>
      </w:pPr>
      <w:r w:rsidRPr="00917E5A">
        <w:rPr>
          <w:rFonts w:cs="Times New Roman"/>
          <w:iCs/>
          <w:sz w:val="22"/>
        </w:rPr>
        <w:t>Саморегулируемая организация</w:t>
      </w:r>
    </w:p>
    <w:p w:rsidR="003C3D62" w:rsidRPr="003C3D62" w:rsidRDefault="00354DD7" w:rsidP="003C3D62">
      <w:pPr>
        <w:widowControl w:val="0"/>
        <w:suppressAutoHyphens/>
        <w:spacing w:after="0" w:line="240" w:lineRule="auto"/>
        <w:ind w:left="283" w:right="-5"/>
        <w:jc w:val="right"/>
        <w:rPr>
          <w:rFonts w:cs="Times New Roman"/>
          <w:iCs/>
          <w:sz w:val="22"/>
        </w:rPr>
      </w:pPr>
      <w:r w:rsidRPr="00917E5A">
        <w:rPr>
          <w:rFonts w:cs="Times New Roman"/>
          <w:iCs/>
          <w:sz w:val="22"/>
        </w:rPr>
        <w:t xml:space="preserve">«Центр развития </w:t>
      </w:r>
      <w:r w:rsidR="003C3D62" w:rsidRPr="003C3D62">
        <w:rPr>
          <w:rFonts w:cs="Times New Roman"/>
          <w:iCs/>
          <w:sz w:val="22"/>
        </w:rPr>
        <w:t>архитектурно-</w:t>
      </w:r>
    </w:p>
    <w:p w:rsidR="00354DD7" w:rsidRPr="00917E5A" w:rsidRDefault="003C3D62" w:rsidP="003C3D62">
      <w:pPr>
        <w:widowControl w:val="0"/>
        <w:suppressAutoHyphens/>
        <w:spacing w:after="0" w:line="240" w:lineRule="auto"/>
        <w:ind w:left="283" w:right="-5"/>
        <w:jc w:val="right"/>
        <w:rPr>
          <w:rFonts w:eastAsia="Lucida Sans Unicode" w:cs="Times New Roman"/>
          <w:sz w:val="22"/>
        </w:rPr>
      </w:pPr>
      <w:r w:rsidRPr="003C3D62">
        <w:rPr>
          <w:rFonts w:cs="Times New Roman"/>
          <w:iCs/>
          <w:sz w:val="22"/>
        </w:rPr>
        <w:t>строительного проектирования</w:t>
      </w:r>
      <w:r w:rsidR="00354DD7" w:rsidRPr="00917E5A">
        <w:rPr>
          <w:rFonts w:cs="Times New Roman"/>
          <w:iCs/>
          <w:sz w:val="22"/>
        </w:rPr>
        <w:t>»</w:t>
      </w:r>
      <w:r w:rsidR="00354DD7" w:rsidRPr="00917E5A">
        <w:rPr>
          <w:rFonts w:cs="Times New Roman"/>
          <w:iCs/>
          <w:sz w:val="22"/>
        </w:rPr>
        <w:br/>
      </w:r>
      <w:r w:rsidR="00354DD7" w:rsidRPr="00917E5A">
        <w:rPr>
          <w:rFonts w:eastAsia="Lucida Sans Unicode" w:cs="Times New Roman"/>
          <w:sz w:val="22"/>
        </w:rPr>
        <w:t xml:space="preserve">(Протокол № </w:t>
      </w:r>
      <w:r w:rsidR="0062553A">
        <w:rPr>
          <w:rFonts w:eastAsia="Lucida Sans Unicode" w:cs="Times New Roman"/>
          <w:sz w:val="22"/>
        </w:rPr>
        <w:t>2</w:t>
      </w:r>
      <w:r w:rsidR="00354DD7" w:rsidRPr="00917E5A">
        <w:rPr>
          <w:rFonts w:eastAsia="Lucida Sans Unicode" w:cs="Times New Roman"/>
          <w:sz w:val="22"/>
        </w:rPr>
        <w:t xml:space="preserve">/2017 от «28» </w:t>
      </w:r>
      <w:r w:rsidR="0062553A">
        <w:rPr>
          <w:rFonts w:eastAsia="Lucida Sans Unicode" w:cs="Times New Roman"/>
          <w:sz w:val="22"/>
        </w:rPr>
        <w:t>апреля</w:t>
      </w:r>
      <w:r w:rsidR="00354DD7" w:rsidRPr="00917E5A">
        <w:rPr>
          <w:rFonts w:eastAsia="Lucida Sans Unicode" w:cs="Times New Roman"/>
          <w:sz w:val="22"/>
        </w:rPr>
        <w:t xml:space="preserve"> 2017 г.)</w:t>
      </w:r>
    </w:p>
    <w:p w:rsidR="00354DD7" w:rsidRPr="00917E5A" w:rsidRDefault="00354DD7" w:rsidP="00354DD7">
      <w:pPr>
        <w:widowControl w:val="0"/>
        <w:suppressAutoHyphens/>
        <w:spacing w:after="0" w:line="240" w:lineRule="auto"/>
        <w:ind w:left="283" w:right="-5"/>
        <w:jc w:val="right"/>
        <w:rPr>
          <w:rFonts w:eastAsia="Lucida Sans Unicode" w:cs="Times New Roman"/>
          <w:sz w:val="22"/>
        </w:rPr>
      </w:pPr>
    </w:p>
    <w:p w:rsidR="00354DD7" w:rsidRPr="00917E5A" w:rsidRDefault="00354DD7" w:rsidP="00354DD7">
      <w:pPr>
        <w:widowControl w:val="0"/>
        <w:tabs>
          <w:tab w:val="left" w:pos="5910"/>
        </w:tabs>
        <w:suppressAutoHyphens/>
        <w:snapToGrid w:val="0"/>
        <w:spacing w:after="0" w:line="240" w:lineRule="auto"/>
        <w:ind w:left="5910" w:hanging="10"/>
        <w:jc w:val="right"/>
        <w:rPr>
          <w:rFonts w:eastAsia="Lucida Sans Unicode" w:cs="Times New Roman"/>
          <w:iCs/>
          <w:sz w:val="22"/>
        </w:rPr>
      </w:pPr>
      <w:r w:rsidRPr="00917E5A">
        <w:rPr>
          <w:rFonts w:eastAsia="Lucida Sans Unicode" w:cs="Times New Roman"/>
          <w:iCs/>
          <w:sz w:val="22"/>
        </w:rPr>
        <w:t>Председатель собрания:</w:t>
      </w:r>
    </w:p>
    <w:p w:rsidR="00354DD7" w:rsidRPr="00917E5A" w:rsidRDefault="00354DD7" w:rsidP="00354DD7">
      <w:pPr>
        <w:widowControl w:val="0"/>
        <w:tabs>
          <w:tab w:val="left" w:pos="5910"/>
        </w:tabs>
        <w:suppressAutoHyphens/>
        <w:snapToGrid w:val="0"/>
        <w:spacing w:after="0" w:line="240" w:lineRule="auto"/>
        <w:ind w:left="5910" w:hanging="10"/>
        <w:jc w:val="right"/>
        <w:rPr>
          <w:rFonts w:eastAsia="Lucida Sans Unicode" w:cs="Times New Roman"/>
          <w:iCs/>
          <w:sz w:val="22"/>
        </w:rPr>
      </w:pPr>
    </w:p>
    <w:p w:rsidR="00354DD7" w:rsidRPr="00917E5A" w:rsidRDefault="00354DD7" w:rsidP="00354DD7">
      <w:pPr>
        <w:widowControl w:val="0"/>
        <w:tabs>
          <w:tab w:val="left" w:pos="5910"/>
        </w:tabs>
        <w:suppressAutoHyphens/>
        <w:snapToGrid w:val="0"/>
        <w:spacing w:after="0" w:line="240" w:lineRule="auto"/>
        <w:ind w:left="5910" w:hanging="10"/>
        <w:jc w:val="right"/>
        <w:rPr>
          <w:rFonts w:eastAsia="Lucida Sans Unicode" w:cs="Times New Roman"/>
          <w:iCs/>
          <w:sz w:val="22"/>
        </w:rPr>
      </w:pPr>
      <w:r w:rsidRPr="00917E5A">
        <w:rPr>
          <w:rFonts w:eastAsia="Lucida Sans Unicode" w:cs="Times New Roman"/>
          <w:iCs/>
          <w:sz w:val="22"/>
        </w:rPr>
        <w:t>______________________</w:t>
      </w:r>
    </w:p>
    <w:p w:rsidR="00354DD7" w:rsidRPr="00917E5A" w:rsidRDefault="00354DD7" w:rsidP="00354DD7">
      <w:pPr>
        <w:widowControl w:val="0"/>
        <w:tabs>
          <w:tab w:val="left" w:pos="5910"/>
        </w:tabs>
        <w:suppressAutoHyphens/>
        <w:snapToGrid w:val="0"/>
        <w:spacing w:after="0" w:line="240" w:lineRule="auto"/>
        <w:ind w:left="5910" w:hanging="10"/>
        <w:jc w:val="right"/>
        <w:rPr>
          <w:rFonts w:eastAsia="Lucida Sans Unicode" w:cs="Times New Roman"/>
          <w:iCs/>
          <w:sz w:val="22"/>
        </w:rPr>
      </w:pPr>
      <w:r w:rsidRPr="00917E5A">
        <w:rPr>
          <w:rFonts w:eastAsia="Lucida Sans Unicode" w:cs="Times New Roman"/>
          <w:iCs/>
          <w:sz w:val="22"/>
        </w:rPr>
        <w:t>/Яковлев В.Ю./</w:t>
      </w:r>
    </w:p>
    <w:p w:rsidR="00354DD7" w:rsidRPr="00917E5A" w:rsidRDefault="00354DD7" w:rsidP="00354DD7">
      <w:pPr>
        <w:widowControl w:val="0"/>
        <w:tabs>
          <w:tab w:val="left" w:pos="5910"/>
        </w:tabs>
        <w:suppressAutoHyphens/>
        <w:snapToGrid w:val="0"/>
        <w:spacing w:after="0" w:line="240" w:lineRule="auto"/>
        <w:ind w:left="5910" w:hanging="10"/>
        <w:jc w:val="right"/>
        <w:rPr>
          <w:rFonts w:eastAsia="Lucida Sans Unicode" w:cs="Times New Roman"/>
          <w:iCs/>
          <w:sz w:val="22"/>
        </w:rPr>
      </w:pPr>
    </w:p>
    <w:p w:rsidR="00354DD7" w:rsidRPr="00917E5A" w:rsidRDefault="00354DD7" w:rsidP="00354DD7">
      <w:pPr>
        <w:widowControl w:val="0"/>
        <w:tabs>
          <w:tab w:val="left" w:pos="5910"/>
        </w:tabs>
        <w:suppressAutoHyphens/>
        <w:snapToGrid w:val="0"/>
        <w:spacing w:after="0" w:line="240" w:lineRule="auto"/>
        <w:ind w:left="5910" w:hanging="10"/>
        <w:jc w:val="right"/>
        <w:rPr>
          <w:rFonts w:eastAsia="Lucida Sans Unicode" w:cs="Times New Roman"/>
          <w:iCs/>
          <w:sz w:val="22"/>
        </w:rPr>
      </w:pPr>
      <w:r w:rsidRPr="00917E5A">
        <w:rPr>
          <w:rFonts w:eastAsia="Lucida Sans Unicode" w:cs="Times New Roman"/>
          <w:iCs/>
          <w:sz w:val="22"/>
        </w:rPr>
        <w:t>Секретарь собрания:</w:t>
      </w:r>
    </w:p>
    <w:p w:rsidR="00354DD7" w:rsidRPr="00917E5A" w:rsidRDefault="00354DD7" w:rsidP="00354DD7">
      <w:pPr>
        <w:widowControl w:val="0"/>
        <w:tabs>
          <w:tab w:val="left" w:pos="5910"/>
        </w:tabs>
        <w:suppressAutoHyphens/>
        <w:snapToGrid w:val="0"/>
        <w:spacing w:after="0" w:line="240" w:lineRule="auto"/>
        <w:ind w:left="5910" w:hanging="10"/>
        <w:jc w:val="right"/>
        <w:rPr>
          <w:rFonts w:eastAsia="Lucida Sans Unicode" w:cs="Times New Roman"/>
          <w:iCs/>
          <w:sz w:val="22"/>
        </w:rPr>
      </w:pPr>
    </w:p>
    <w:p w:rsidR="00354DD7" w:rsidRPr="00917E5A" w:rsidRDefault="00354DD7" w:rsidP="00354DD7">
      <w:pPr>
        <w:widowControl w:val="0"/>
        <w:suppressAutoHyphens/>
        <w:spacing w:after="0" w:line="240" w:lineRule="auto"/>
        <w:jc w:val="right"/>
        <w:rPr>
          <w:rFonts w:eastAsia="Lucida Sans Unicode" w:cs="Times New Roman"/>
          <w:iCs/>
          <w:sz w:val="22"/>
        </w:rPr>
      </w:pPr>
      <w:r w:rsidRPr="00917E5A">
        <w:rPr>
          <w:rFonts w:eastAsia="Lucida Sans Unicode" w:cs="Times New Roman"/>
          <w:iCs/>
          <w:sz w:val="22"/>
        </w:rPr>
        <w:t>_____________________</w:t>
      </w:r>
    </w:p>
    <w:p w:rsidR="00354DD7" w:rsidRPr="00917E5A" w:rsidRDefault="00354DD7" w:rsidP="00354DD7">
      <w:pPr>
        <w:widowControl w:val="0"/>
        <w:tabs>
          <w:tab w:val="left" w:pos="5910"/>
        </w:tabs>
        <w:suppressAutoHyphens/>
        <w:snapToGrid w:val="0"/>
        <w:spacing w:after="0" w:line="240" w:lineRule="auto"/>
        <w:ind w:left="5910" w:hanging="10"/>
        <w:jc w:val="right"/>
        <w:rPr>
          <w:rFonts w:eastAsia="Lucida Sans Unicode" w:cs="Times New Roman"/>
          <w:iCs/>
          <w:sz w:val="22"/>
        </w:rPr>
      </w:pPr>
      <w:r w:rsidRPr="00917E5A">
        <w:rPr>
          <w:rFonts w:eastAsia="Lucida Sans Unicode" w:cs="Times New Roman"/>
          <w:iCs/>
          <w:sz w:val="22"/>
        </w:rPr>
        <w:t>/Амбарцумян В.В./</w:t>
      </w:r>
    </w:p>
    <w:p w:rsidR="00354DD7" w:rsidRPr="00917E5A" w:rsidRDefault="00354DD7" w:rsidP="00354DD7">
      <w:pPr>
        <w:widowControl w:val="0"/>
        <w:tabs>
          <w:tab w:val="left" w:pos="5910"/>
        </w:tabs>
        <w:suppressAutoHyphens/>
        <w:snapToGrid w:val="0"/>
        <w:spacing w:after="0" w:line="240" w:lineRule="auto"/>
        <w:ind w:left="5910" w:hanging="10"/>
        <w:jc w:val="right"/>
        <w:rPr>
          <w:rFonts w:eastAsia="Lucida Sans Unicode" w:cs="Times New Roman"/>
          <w:iCs/>
          <w:sz w:val="22"/>
        </w:rPr>
      </w:pPr>
    </w:p>
    <w:p w:rsidR="00354DD7" w:rsidRPr="00917E5A" w:rsidRDefault="00354DD7" w:rsidP="00354DD7">
      <w:pPr>
        <w:widowControl w:val="0"/>
        <w:tabs>
          <w:tab w:val="left" w:pos="5910"/>
        </w:tabs>
        <w:suppressAutoHyphens/>
        <w:snapToGrid w:val="0"/>
        <w:spacing w:after="0" w:line="240" w:lineRule="auto"/>
        <w:ind w:left="5910" w:hanging="10"/>
        <w:jc w:val="right"/>
        <w:rPr>
          <w:rFonts w:eastAsia="Lucida Sans Unicode" w:cs="Times New Roman"/>
          <w:iCs/>
          <w:sz w:val="22"/>
        </w:rPr>
      </w:pPr>
    </w:p>
    <w:p w:rsidR="00354DD7" w:rsidRPr="00917E5A" w:rsidRDefault="00354DD7" w:rsidP="00354DD7">
      <w:pPr>
        <w:tabs>
          <w:tab w:val="left" w:pos="5910"/>
        </w:tabs>
        <w:snapToGrid w:val="0"/>
        <w:spacing w:after="0" w:line="240" w:lineRule="auto"/>
        <w:ind w:left="5910" w:hanging="10"/>
        <w:jc w:val="right"/>
        <w:rPr>
          <w:rFonts w:cs="Times New Roman"/>
          <w:iCs/>
          <w:sz w:val="22"/>
        </w:rPr>
      </w:pPr>
      <w:r w:rsidRPr="00917E5A">
        <w:rPr>
          <w:rFonts w:cs="Times New Roman"/>
          <w:iCs/>
          <w:sz w:val="22"/>
        </w:rPr>
        <w:t>УТВЕРЖДЕН</w:t>
      </w:r>
    </w:p>
    <w:p w:rsidR="00354DD7" w:rsidRPr="00917E5A" w:rsidRDefault="00354DD7" w:rsidP="00354DD7">
      <w:pPr>
        <w:tabs>
          <w:tab w:val="left" w:pos="5910"/>
        </w:tabs>
        <w:snapToGrid w:val="0"/>
        <w:spacing w:after="0" w:line="240" w:lineRule="auto"/>
        <w:ind w:left="5910" w:hanging="10"/>
        <w:jc w:val="right"/>
        <w:rPr>
          <w:rFonts w:cs="Times New Roman"/>
          <w:iCs/>
          <w:sz w:val="22"/>
        </w:rPr>
      </w:pPr>
      <w:r w:rsidRPr="00917E5A">
        <w:rPr>
          <w:rFonts w:cs="Times New Roman"/>
          <w:iCs/>
          <w:sz w:val="22"/>
        </w:rPr>
        <w:t>Советом Ассоциации</w:t>
      </w:r>
    </w:p>
    <w:p w:rsidR="00354DD7" w:rsidRPr="00917E5A" w:rsidRDefault="00354DD7" w:rsidP="00354DD7">
      <w:pPr>
        <w:tabs>
          <w:tab w:val="left" w:pos="5910"/>
        </w:tabs>
        <w:snapToGrid w:val="0"/>
        <w:spacing w:after="0" w:line="240" w:lineRule="auto"/>
        <w:ind w:left="5910" w:hanging="10"/>
        <w:jc w:val="right"/>
        <w:rPr>
          <w:rFonts w:cs="Times New Roman"/>
          <w:iCs/>
          <w:sz w:val="22"/>
        </w:rPr>
      </w:pPr>
      <w:r w:rsidRPr="00917E5A">
        <w:rPr>
          <w:rFonts w:cs="Times New Roman"/>
          <w:iCs/>
          <w:sz w:val="22"/>
        </w:rPr>
        <w:t>Саморегулируемая организация</w:t>
      </w:r>
    </w:p>
    <w:p w:rsidR="003C3D62" w:rsidRPr="003C3D62" w:rsidRDefault="00354DD7" w:rsidP="003C3D62">
      <w:pPr>
        <w:tabs>
          <w:tab w:val="left" w:pos="5910"/>
        </w:tabs>
        <w:snapToGrid w:val="0"/>
        <w:spacing w:after="0" w:line="240" w:lineRule="auto"/>
        <w:ind w:left="5910" w:hanging="10"/>
        <w:jc w:val="right"/>
        <w:rPr>
          <w:rFonts w:cs="Times New Roman"/>
          <w:iCs/>
          <w:sz w:val="22"/>
        </w:rPr>
      </w:pPr>
      <w:r w:rsidRPr="00917E5A">
        <w:rPr>
          <w:rFonts w:cs="Times New Roman"/>
          <w:iCs/>
          <w:sz w:val="22"/>
        </w:rPr>
        <w:t xml:space="preserve">«Центр развития </w:t>
      </w:r>
      <w:r w:rsidR="003C3D62" w:rsidRPr="003C3D62">
        <w:rPr>
          <w:rFonts w:cs="Times New Roman"/>
          <w:iCs/>
          <w:sz w:val="22"/>
        </w:rPr>
        <w:t>архитектурно-</w:t>
      </w:r>
    </w:p>
    <w:p w:rsidR="00354DD7" w:rsidRPr="00917E5A" w:rsidRDefault="003C3D62" w:rsidP="003C3D62">
      <w:pPr>
        <w:tabs>
          <w:tab w:val="left" w:pos="5910"/>
        </w:tabs>
        <w:snapToGrid w:val="0"/>
        <w:spacing w:after="0" w:line="240" w:lineRule="auto"/>
        <w:ind w:left="5910" w:hanging="10"/>
        <w:jc w:val="right"/>
        <w:rPr>
          <w:rFonts w:cs="Times New Roman"/>
          <w:iCs/>
          <w:sz w:val="22"/>
        </w:rPr>
      </w:pPr>
      <w:r w:rsidRPr="003C3D62">
        <w:rPr>
          <w:rFonts w:cs="Times New Roman"/>
          <w:iCs/>
          <w:sz w:val="22"/>
        </w:rPr>
        <w:t>строительного проектирования</w:t>
      </w:r>
      <w:r w:rsidR="00354DD7" w:rsidRPr="00917E5A">
        <w:rPr>
          <w:rFonts w:cs="Times New Roman"/>
          <w:iCs/>
          <w:sz w:val="22"/>
        </w:rPr>
        <w:t>»</w:t>
      </w:r>
    </w:p>
    <w:p w:rsidR="00354DD7" w:rsidRPr="00917E5A" w:rsidRDefault="0062553A" w:rsidP="00354DD7">
      <w:pPr>
        <w:tabs>
          <w:tab w:val="left" w:pos="5910"/>
        </w:tabs>
        <w:snapToGrid w:val="0"/>
        <w:spacing w:after="0" w:line="240" w:lineRule="auto"/>
        <w:ind w:left="5910" w:hanging="10"/>
        <w:jc w:val="right"/>
        <w:rPr>
          <w:rFonts w:cs="Times New Roman"/>
          <w:iCs/>
          <w:sz w:val="22"/>
        </w:rPr>
      </w:pPr>
      <w:r>
        <w:rPr>
          <w:rFonts w:cs="Times New Roman"/>
          <w:iCs/>
          <w:sz w:val="22"/>
        </w:rPr>
        <w:t>«26</w:t>
      </w:r>
      <w:r w:rsidR="00354DD7" w:rsidRPr="00917E5A">
        <w:rPr>
          <w:rFonts w:cs="Times New Roman"/>
          <w:iCs/>
          <w:sz w:val="22"/>
        </w:rPr>
        <w:t xml:space="preserve">» </w:t>
      </w:r>
      <w:r>
        <w:rPr>
          <w:rFonts w:cs="Times New Roman"/>
          <w:iCs/>
          <w:sz w:val="22"/>
        </w:rPr>
        <w:t>апреля</w:t>
      </w:r>
      <w:r w:rsidR="00354DD7" w:rsidRPr="00917E5A">
        <w:rPr>
          <w:rFonts w:cs="Times New Roman"/>
          <w:iCs/>
          <w:sz w:val="22"/>
        </w:rPr>
        <w:t xml:space="preserve"> 2017 г.</w:t>
      </w:r>
    </w:p>
    <w:p w:rsidR="00F932A0" w:rsidRPr="00917E5A" w:rsidRDefault="00F932A0" w:rsidP="00D43167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</w:p>
    <w:p w:rsidR="00771AA8" w:rsidRPr="00917E5A" w:rsidRDefault="00771AA8" w:rsidP="00D43167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</w:p>
    <w:p w:rsidR="00771AA8" w:rsidRPr="00917E5A" w:rsidRDefault="00771AA8" w:rsidP="00D43167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</w:p>
    <w:p w:rsidR="00F932A0" w:rsidRPr="00917E5A" w:rsidRDefault="001C2B20" w:rsidP="00DB3B15">
      <w:pPr>
        <w:pStyle w:val="Style2"/>
        <w:spacing w:after="0"/>
        <w:rPr>
          <w:sz w:val="48"/>
          <w:szCs w:val="48"/>
        </w:rPr>
      </w:pPr>
      <w:r w:rsidRPr="00917E5A">
        <w:rPr>
          <w:sz w:val="48"/>
          <w:szCs w:val="48"/>
        </w:rPr>
        <w:t>КВАЛИФИКАЦИОННЫЙ</w:t>
      </w:r>
      <w:r w:rsidR="00F932A0" w:rsidRPr="00917E5A">
        <w:rPr>
          <w:sz w:val="48"/>
          <w:szCs w:val="48"/>
        </w:rPr>
        <w:t xml:space="preserve"> СТАНДАРТ</w:t>
      </w:r>
    </w:p>
    <w:p w:rsidR="00F932A0" w:rsidRPr="00917E5A" w:rsidRDefault="00F932A0" w:rsidP="00DB3B15">
      <w:pPr>
        <w:suppressAutoHyphens/>
        <w:spacing w:after="0" w:line="240" w:lineRule="auto"/>
        <w:jc w:val="center"/>
        <w:rPr>
          <w:rFonts w:cs="Times New Roman"/>
          <w:szCs w:val="24"/>
          <w:u w:val="single"/>
        </w:rPr>
      </w:pPr>
    </w:p>
    <w:p w:rsidR="00B10E61" w:rsidRPr="00917E5A" w:rsidRDefault="00B10E61" w:rsidP="00DB3B15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iCs/>
          <w:szCs w:val="24"/>
        </w:rPr>
      </w:pPr>
      <w:r w:rsidRPr="00917E5A">
        <w:rPr>
          <w:rFonts w:eastAsia="Lucida Sans Unicode" w:cs="Times New Roman"/>
          <w:b/>
          <w:iCs/>
          <w:szCs w:val="24"/>
        </w:rPr>
        <w:t xml:space="preserve">АССОЦИАЦИИ САМОРЕГУЛИРУЕМАЯ ОРГАНИЗАЦИЯ </w:t>
      </w:r>
    </w:p>
    <w:p w:rsidR="003C3D62" w:rsidRPr="003C3D62" w:rsidRDefault="00B10E61" w:rsidP="003C3D62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szCs w:val="24"/>
        </w:rPr>
      </w:pPr>
      <w:r w:rsidRPr="00917E5A">
        <w:rPr>
          <w:rFonts w:eastAsia="Lucida Sans Unicode" w:cs="Times New Roman"/>
          <w:b/>
          <w:szCs w:val="24"/>
        </w:rPr>
        <w:t xml:space="preserve"> «ЦЕНТР РАЗВИТИЯ </w:t>
      </w:r>
      <w:r w:rsidR="003C3D62" w:rsidRPr="003C3D62">
        <w:rPr>
          <w:rFonts w:eastAsia="Lucida Sans Unicode" w:cs="Times New Roman"/>
          <w:b/>
          <w:szCs w:val="24"/>
        </w:rPr>
        <w:t>АРХИТЕКТУРНО-</w:t>
      </w:r>
    </w:p>
    <w:p w:rsidR="00B10E61" w:rsidRPr="00917E5A" w:rsidRDefault="003C3D62" w:rsidP="003C3D62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szCs w:val="24"/>
        </w:rPr>
      </w:pPr>
      <w:r w:rsidRPr="003C3D62">
        <w:rPr>
          <w:rFonts w:eastAsia="Lucida Sans Unicode" w:cs="Times New Roman"/>
          <w:b/>
          <w:szCs w:val="24"/>
        </w:rPr>
        <w:t>СТРОИТЕЛЬНОГО ПРОЕКТИРОВАНИЯ</w:t>
      </w:r>
      <w:r w:rsidR="00B10E61" w:rsidRPr="00917E5A">
        <w:rPr>
          <w:rFonts w:eastAsia="Lucida Sans Unicode" w:cs="Times New Roman"/>
          <w:b/>
          <w:szCs w:val="24"/>
        </w:rPr>
        <w:t>»</w:t>
      </w:r>
    </w:p>
    <w:p w:rsidR="00DB3B15" w:rsidRPr="00917E5A" w:rsidRDefault="00DB3B15" w:rsidP="00B10E61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szCs w:val="24"/>
        </w:rPr>
      </w:pPr>
    </w:p>
    <w:p w:rsidR="00DB3B15" w:rsidRPr="00917E5A" w:rsidRDefault="00DB3B15" w:rsidP="00B10E61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szCs w:val="24"/>
        </w:rPr>
      </w:pPr>
    </w:p>
    <w:p w:rsidR="00DB3B15" w:rsidRPr="00917E5A" w:rsidRDefault="00DB3B15" w:rsidP="00B10E61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szCs w:val="24"/>
        </w:rPr>
      </w:pPr>
      <w:r w:rsidRPr="00917E5A">
        <w:rPr>
          <w:rFonts w:eastAsia="Lucida Sans Unicode" w:cs="Times New Roman"/>
          <w:b/>
          <w:szCs w:val="24"/>
        </w:rPr>
        <w:t xml:space="preserve">РУКОВОДИТЕЛЬ </w:t>
      </w:r>
      <w:r w:rsidR="003C3D62">
        <w:rPr>
          <w:rFonts w:eastAsia="Lucida Sans Unicode" w:cs="Times New Roman"/>
          <w:b/>
          <w:szCs w:val="24"/>
        </w:rPr>
        <w:t>ПРОЕКТНОЙ</w:t>
      </w:r>
      <w:r w:rsidRPr="00917E5A">
        <w:rPr>
          <w:rFonts w:eastAsia="Lucida Sans Unicode" w:cs="Times New Roman"/>
          <w:b/>
          <w:szCs w:val="24"/>
        </w:rPr>
        <w:t xml:space="preserve"> ОРГАНИЗАЦИИ</w:t>
      </w:r>
    </w:p>
    <w:p w:rsidR="00771AA8" w:rsidRPr="00917E5A" w:rsidRDefault="00771AA8" w:rsidP="009C7A6B">
      <w:pPr>
        <w:pStyle w:val="PSTOCHEADER"/>
      </w:pPr>
    </w:p>
    <w:p w:rsidR="00C46A68" w:rsidRPr="00917E5A" w:rsidRDefault="00C46A68" w:rsidP="009C7A6B">
      <w:pPr>
        <w:pStyle w:val="PSTOCHEADER"/>
      </w:pPr>
    </w:p>
    <w:p w:rsidR="00354DD7" w:rsidRPr="00917E5A" w:rsidRDefault="00354DD7" w:rsidP="009C7A6B">
      <w:pPr>
        <w:pStyle w:val="PSTOCHEADER"/>
      </w:pPr>
    </w:p>
    <w:p w:rsidR="00354DD7" w:rsidRPr="00917E5A" w:rsidRDefault="00354DD7" w:rsidP="009C7A6B">
      <w:pPr>
        <w:pStyle w:val="PSTOCHEADER"/>
      </w:pPr>
    </w:p>
    <w:p w:rsidR="00354DD7" w:rsidRPr="00917E5A" w:rsidRDefault="00354DD7" w:rsidP="009C7A6B">
      <w:pPr>
        <w:pStyle w:val="PSTOCHEADER"/>
      </w:pPr>
    </w:p>
    <w:p w:rsidR="00354DD7" w:rsidRPr="00917E5A" w:rsidRDefault="00354DD7" w:rsidP="009C7A6B">
      <w:pPr>
        <w:pStyle w:val="PSTOCHEADER"/>
      </w:pPr>
    </w:p>
    <w:p w:rsidR="00354DD7" w:rsidRPr="00917E5A" w:rsidRDefault="00354DD7" w:rsidP="009C7A6B">
      <w:pPr>
        <w:pStyle w:val="PSTOCHEADER"/>
      </w:pPr>
    </w:p>
    <w:p w:rsidR="00354DD7" w:rsidRPr="00917E5A" w:rsidRDefault="00354DD7" w:rsidP="009C7A6B">
      <w:pPr>
        <w:pStyle w:val="PSTOCHEADER"/>
      </w:pPr>
    </w:p>
    <w:p w:rsidR="00354DD7" w:rsidRPr="00917E5A" w:rsidRDefault="00354DD7" w:rsidP="009C7A6B">
      <w:pPr>
        <w:pStyle w:val="PSTOCHEADER"/>
      </w:pPr>
    </w:p>
    <w:p w:rsidR="00354DD7" w:rsidRPr="00917E5A" w:rsidRDefault="00354DD7" w:rsidP="009C7A6B">
      <w:pPr>
        <w:pStyle w:val="PSTOCHEADER"/>
      </w:pPr>
    </w:p>
    <w:p w:rsidR="00354DD7" w:rsidRPr="00917E5A" w:rsidRDefault="00354DD7" w:rsidP="00354DD7">
      <w:pPr>
        <w:pStyle w:val="PSTOCHEADER"/>
      </w:pPr>
      <w:r w:rsidRPr="00917E5A">
        <w:lastRenderedPageBreak/>
        <w:t>Санкт-Петербург</w:t>
      </w:r>
    </w:p>
    <w:p w:rsidR="00D67226" w:rsidRPr="00917E5A" w:rsidRDefault="00354DD7" w:rsidP="00354DD7">
      <w:pPr>
        <w:pStyle w:val="PSTOCHEADER"/>
        <w:rPr>
          <w:sz w:val="28"/>
        </w:rPr>
      </w:pPr>
      <w:r w:rsidRPr="00917E5A">
        <w:t>2017</w:t>
      </w:r>
      <w:r w:rsidR="00771AA8" w:rsidRPr="00917E5A">
        <w:br w:type="page"/>
      </w:r>
      <w:r w:rsidR="00CC3432" w:rsidRPr="00917E5A">
        <w:rPr>
          <w:sz w:val="28"/>
        </w:rPr>
        <w:lastRenderedPageBreak/>
        <w:t>Содержание</w:t>
      </w:r>
    </w:p>
    <w:p w:rsidR="00991B04" w:rsidRPr="00917E5A" w:rsidRDefault="00991B04" w:rsidP="007703E5">
      <w:pPr>
        <w:pStyle w:val="PSTOCHEADER"/>
        <w:spacing w:line="480" w:lineRule="auto"/>
        <w:rPr>
          <w:sz w:val="28"/>
        </w:rPr>
      </w:pPr>
    </w:p>
    <w:p w:rsidR="00F21BD2" w:rsidRPr="00917E5A" w:rsidRDefault="007D2CCF" w:rsidP="007703E5">
      <w:pPr>
        <w:pStyle w:val="1b"/>
        <w:spacing w:line="480" w:lineRule="auto"/>
        <w:rPr>
          <w:rFonts w:ascii="Calibri" w:hAnsi="Calibri"/>
          <w:sz w:val="22"/>
        </w:rPr>
      </w:pPr>
      <w:r w:rsidRPr="00917E5A">
        <w:fldChar w:fldCharType="begin"/>
      </w:r>
      <w:r w:rsidRPr="00917E5A">
        <w:instrText xml:space="preserve"> TOC \h \z \t "Level1;1;Level2;2" </w:instrText>
      </w:r>
      <w:r w:rsidRPr="00917E5A">
        <w:fldChar w:fldCharType="separate"/>
      </w:r>
      <w:hyperlink w:anchor="_Toc462315489" w:history="1">
        <w:r w:rsidR="00F21BD2" w:rsidRPr="00917E5A">
          <w:rPr>
            <w:rStyle w:val="af9"/>
            <w:color w:val="auto"/>
          </w:rPr>
          <w:t>I. Общие сведения</w:t>
        </w:r>
        <w:r w:rsidR="00F21BD2" w:rsidRPr="00917E5A">
          <w:rPr>
            <w:webHidden/>
          </w:rPr>
          <w:tab/>
        </w:r>
        <w:r w:rsidR="00E666AF" w:rsidRPr="00917E5A">
          <w:rPr>
            <w:webHidden/>
          </w:rPr>
          <w:t>3</w:t>
        </w:r>
      </w:hyperlink>
    </w:p>
    <w:p w:rsidR="00F21BD2" w:rsidRPr="00D939CC" w:rsidRDefault="00F21BD2" w:rsidP="007703E5">
      <w:pPr>
        <w:pStyle w:val="1b"/>
        <w:spacing w:line="480" w:lineRule="auto"/>
        <w:rPr>
          <w:rFonts w:ascii="Calibri" w:hAnsi="Calibri"/>
          <w:sz w:val="22"/>
          <w:lang w:val="en-US"/>
        </w:rPr>
      </w:pPr>
      <w:hyperlink w:anchor="_Toc462315490" w:history="1">
        <w:r w:rsidRPr="00917E5A">
          <w:rPr>
            <w:rStyle w:val="af9"/>
            <w:color w:val="auto"/>
          </w:rPr>
          <w:t xml:space="preserve">II. Описание трудовых функций, входящих в </w:t>
        </w:r>
        <w:r w:rsidR="002044DB" w:rsidRPr="00917E5A">
          <w:rPr>
            <w:rStyle w:val="af9"/>
            <w:color w:val="auto"/>
          </w:rPr>
          <w:t>квалификационный</w:t>
        </w:r>
        <w:r w:rsidR="00A561CD" w:rsidRPr="00917E5A">
          <w:rPr>
            <w:rStyle w:val="af9"/>
            <w:color w:val="auto"/>
          </w:rPr>
          <w:t xml:space="preserve"> стандарт</w:t>
        </w:r>
        <w:r w:rsidRPr="00917E5A">
          <w:rPr>
            <w:webHidden/>
          </w:rPr>
          <w:tab/>
        </w:r>
      </w:hyperlink>
      <w:r w:rsidR="00D939CC" w:rsidRPr="00D939CC">
        <w:rPr>
          <w:rStyle w:val="af9"/>
          <w:color w:val="auto"/>
          <w:u w:val="none"/>
          <w:lang w:val="en-US"/>
        </w:rPr>
        <w:t>5</w:t>
      </w:r>
    </w:p>
    <w:p w:rsidR="00F21BD2" w:rsidRPr="00D939CC" w:rsidRDefault="00F21BD2" w:rsidP="007703E5">
      <w:pPr>
        <w:pStyle w:val="1b"/>
        <w:spacing w:line="480" w:lineRule="auto"/>
        <w:rPr>
          <w:rFonts w:ascii="Calibri" w:hAnsi="Calibri"/>
          <w:sz w:val="22"/>
          <w:lang w:val="en-US"/>
        </w:rPr>
      </w:pPr>
      <w:hyperlink w:anchor="_Toc462315491" w:history="1">
        <w:r w:rsidR="007703E5">
          <w:rPr>
            <w:rStyle w:val="af9"/>
            <w:color w:val="auto"/>
          </w:rPr>
          <w:t>III. Характеристика обобщенной</w:t>
        </w:r>
        <w:r w:rsidRPr="00917E5A">
          <w:rPr>
            <w:rStyle w:val="af9"/>
            <w:color w:val="auto"/>
          </w:rPr>
          <w:t xml:space="preserve"> трудов</w:t>
        </w:r>
        <w:r w:rsidR="007703E5">
          <w:rPr>
            <w:rStyle w:val="af9"/>
            <w:color w:val="auto"/>
          </w:rPr>
          <w:t>ой функции</w:t>
        </w:r>
      </w:hyperlink>
      <w:hyperlink w:anchor="_Toc462315492" w:history="1">
        <w:r w:rsidRPr="00917E5A">
          <w:rPr>
            <w:szCs w:val="24"/>
          </w:rPr>
          <w:t xml:space="preserve"> «</w:t>
        </w:r>
        <w:r w:rsidR="00177572" w:rsidRPr="00177572">
          <w:rPr>
            <w:szCs w:val="24"/>
          </w:rPr>
          <w:t xml:space="preserve">Руководство </w:t>
        </w:r>
        <w:r w:rsidR="003C3D62">
          <w:rPr>
            <w:szCs w:val="24"/>
          </w:rPr>
          <w:t>проектной</w:t>
        </w:r>
        <w:r w:rsidR="0097728F" w:rsidRPr="00917E5A">
          <w:rPr>
            <w:szCs w:val="24"/>
          </w:rPr>
          <w:t xml:space="preserve"> организацией</w:t>
        </w:r>
        <w:r w:rsidRPr="00917E5A">
          <w:rPr>
            <w:szCs w:val="24"/>
          </w:rPr>
          <w:t>»</w:t>
        </w:r>
        <w:r w:rsidRPr="00917E5A">
          <w:rPr>
            <w:webHidden/>
          </w:rPr>
          <w:tab/>
        </w:r>
      </w:hyperlink>
      <w:r w:rsidR="00D939CC" w:rsidRPr="00D939CC">
        <w:rPr>
          <w:rStyle w:val="af9"/>
          <w:color w:val="auto"/>
          <w:u w:val="none"/>
          <w:lang w:val="en-US"/>
        </w:rPr>
        <w:t>6</w:t>
      </w:r>
    </w:p>
    <w:p w:rsidR="00F21BD2" w:rsidRPr="00917E5A" w:rsidRDefault="00F21BD2" w:rsidP="007703E5">
      <w:pPr>
        <w:pStyle w:val="22"/>
        <w:tabs>
          <w:tab w:val="right" w:leader="dot" w:pos="10195"/>
        </w:tabs>
        <w:spacing w:line="480" w:lineRule="auto"/>
        <w:rPr>
          <w:rFonts w:ascii="Calibri" w:hAnsi="Calibri"/>
          <w:noProof/>
          <w:sz w:val="22"/>
        </w:rPr>
      </w:pPr>
      <w:hyperlink w:anchor="_Toc462315494" w:history="1"/>
    </w:p>
    <w:p w:rsidR="00771AA8" w:rsidRPr="00917E5A" w:rsidRDefault="007D2CCF" w:rsidP="007703E5">
      <w:pPr>
        <w:spacing w:line="480" w:lineRule="auto"/>
        <w:rPr>
          <w:rFonts w:cs="Times New Roman"/>
        </w:rPr>
      </w:pPr>
      <w:r w:rsidRPr="00917E5A">
        <w:rPr>
          <w:rFonts w:cs="Times New Roman"/>
        </w:rPr>
        <w:fldChar w:fldCharType="end"/>
      </w:r>
    </w:p>
    <w:p w:rsidR="00F932A0" w:rsidRPr="00917E5A" w:rsidRDefault="00771AA8" w:rsidP="00451615">
      <w:pPr>
        <w:jc w:val="center"/>
        <w:rPr>
          <w:b/>
          <w:szCs w:val="24"/>
        </w:rPr>
      </w:pPr>
      <w:r w:rsidRPr="00917E5A">
        <w:rPr>
          <w:rFonts w:cs="Times New Roman"/>
        </w:rPr>
        <w:br w:type="page"/>
      </w:r>
      <w:bookmarkStart w:id="0" w:name="_Toc462315489"/>
      <w:r w:rsidR="00F932A0" w:rsidRPr="00917E5A">
        <w:rPr>
          <w:b/>
          <w:szCs w:val="24"/>
        </w:rPr>
        <w:lastRenderedPageBreak/>
        <w:t>I. Общие сведения</w:t>
      </w:r>
      <w:bookmarkEnd w:id="0"/>
    </w:p>
    <w:p w:rsidR="00775943" w:rsidRDefault="00775943" w:rsidP="00792061">
      <w:pPr>
        <w:pStyle w:val="Level1"/>
        <w:jc w:val="both"/>
        <w:rPr>
          <w:b w:val="0"/>
          <w:sz w:val="24"/>
          <w:szCs w:val="24"/>
        </w:rPr>
      </w:pPr>
    </w:p>
    <w:p w:rsidR="00A811C3" w:rsidRDefault="00055D76" w:rsidP="00792061">
      <w:pPr>
        <w:pStyle w:val="Level1"/>
        <w:jc w:val="both"/>
        <w:rPr>
          <w:b w:val="0"/>
          <w:sz w:val="24"/>
          <w:szCs w:val="24"/>
          <w:lang w:val="ru-RU"/>
        </w:rPr>
      </w:pPr>
      <w:r w:rsidRPr="00917E5A">
        <w:rPr>
          <w:b w:val="0"/>
          <w:sz w:val="24"/>
          <w:szCs w:val="24"/>
          <w:lang w:val="ru-RU"/>
        </w:rPr>
        <w:t xml:space="preserve">Настоящий квалификационный стандарт Ассоциации Саморегулируемая организация «Центр развития </w:t>
      </w:r>
      <w:r w:rsidR="000D38F4" w:rsidRPr="000D38F4">
        <w:rPr>
          <w:b w:val="0"/>
          <w:sz w:val="24"/>
          <w:szCs w:val="24"/>
          <w:lang w:val="ru-RU"/>
        </w:rPr>
        <w:t>архитектурно-строительного проектирования</w:t>
      </w:r>
      <w:r w:rsidRPr="00917E5A">
        <w:rPr>
          <w:b w:val="0"/>
          <w:sz w:val="24"/>
          <w:szCs w:val="24"/>
          <w:lang w:val="ru-RU"/>
        </w:rPr>
        <w:t xml:space="preserve">» </w:t>
      </w:r>
      <w:r w:rsidR="007D3783">
        <w:rPr>
          <w:b w:val="0"/>
          <w:sz w:val="24"/>
          <w:szCs w:val="24"/>
          <w:lang w:val="ru-RU"/>
        </w:rPr>
        <w:t xml:space="preserve">«Руководитель проектной организации» </w:t>
      </w:r>
      <w:r w:rsidRPr="00917E5A">
        <w:rPr>
          <w:b w:val="0"/>
          <w:sz w:val="24"/>
          <w:szCs w:val="24"/>
          <w:lang w:val="ru-RU"/>
        </w:rPr>
        <w:t xml:space="preserve">разработан </w:t>
      </w:r>
      <w:r w:rsidR="00792061" w:rsidRPr="00917E5A">
        <w:rPr>
          <w:b w:val="0"/>
          <w:sz w:val="24"/>
          <w:szCs w:val="24"/>
          <w:lang w:val="ru-RU"/>
        </w:rPr>
        <w:t xml:space="preserve">и утвержден </w:t>
      </w:r>
      <w:r w:rsidRPr="00917E5A">
        <w:rPr>
          <w:b w:val="0"/>
          <w:sz w:val="24"/>
          <w:szCs w:val="24"/>
          <w:lang w:val="ru-RU"/>
        </w:rPr>
        <w:t>в соответствии с Федеральным законом «О саморегулируемых организациях», Градостроительны</w:t>
      </w:r>
      <w:r w:rsidR="00901567">
        <w:rPr>
          <w:b w:val="0"/>
          <w:sz w:val="24"/>
          <w:szCs w:val="24"/>
          <w:lang w:val="ru-RU"/>
        </w:rPr>
        <w:t xml:space="preserve">м кодексом Российской Федерации </w:t>
      </w:r>
      <w:r w:rsidR="00EE61B5" w:rsidRPr="00917E5A">
        <w:rPr>
          <w:b w:val="0"/>
          <w:sz w:val="24"/>
          <w:szCs w:val="24"/>
          <w:lang w:val="ru-RU"/>
        </w:rPr>
        <w:t>и</w:t>
      </w:r>
      <w:r w:rsidR="00A811C3" w:rsidRPr="00917E5A">
        <w:rPr>
          <w:b w:val="0"/>
          <w:sz w:val="24"/>
          <w:szCs w:val="24"/>
          <w:lang w:val="ru-RU"/>
        </w:rPr>
        <w:t xml:space="preserve"> определяет характеристики квалификации (требуемые уровень знаний и умений, уровень самостоятельности при выполнении трудовой функции, дифференцированные в зависимости от направления деятельности), необходимой работникам для осуществления трудовых функций по </w:t>
      </w:r>
      <w:r w:rsidR="00502737" w:rsidRPr="00502737">
        <w:rPr>
          <w:b w:val="0"/>
          <w:sz w:val="24"/>
          <w:szCs w:val="24"/>
          <w:lang w:val="ru-RU"/>
        </w:rPr>
        <w:t>подготовке проектной документации</w:t>
      </w:r>
      <w:r w:rsidR="00A811C3" w:rsidRPr="00917E5A">
        <w:rPr>
          <w:b w:val="0"/>
          <w:sz w:val="24"/>
          <w:szCs w:val="24"/>
          <w:lang w:val="ru-RU"/>
        </w:rPr>
        <w:t>.</w:t>
      </w:r>
    </w:p>
    <w:p w:rsidR="007D3783" w:rsidRPr="00B27980" w:rsidRDefault="007D3783" w:rsidP="00792061">
      <w:pPr>
        <w:pStyle w:val="Level1"/>
        <w:jc w:val="both"/>
        <w:rPr>
          <w:b w:val="0"/>
          <w:sz w:val="24"/>
          <w:szCs w:val="24"/>
          <w:lang w:val="ru-RU"/>
        </w:rPr>
      </w:pPr>
      <w:r w:rsidRPr="007D3783">
        <w:rPr>
          <w:b w:val="0"/>
          <w:sz w:val="24"/>
          <w:szCs w:val="24"/>
          <w:lang w:val="ru-RU"/>
        </w:rPr>
        <w:t xml:space="preserve">Настоящий квалификационный </w:t>
      </w:r>
      <w:r w:rsidRPr="00B27980">
        <w:rPr>
          <w:b w:val="0"/>
          <w:sz w:val="24"/>
          <w:szCs w:val="24"/>
          <w:lang w:val="ru-RU"/>
        </w:rPr>
        <w:t xml:space="preserve">стандарт разработан для руководителей проектной организации, самостоятельно организующих </w:t>
      </w:r>
      <w:r w:rsidR="007F4D19" w:rsidRPr="00B27980">
        <w:rPr>
          <w:b w:val="0"/>
          <w:sz w:val="24"/>
          <w:szCs w:val="24"/>
          <w:lang w:val="ru-RU"/>
        </w:rPr>
        <w:t>подготовку проектной документации</w:t>
      </w:r>
      <w:r w:rsidRPr="00B27980">
        <w:rPr>
          <w:b w:val="0"/>
          <w:sz w:val="24"/>
          <w:szCs w:val="24"/>
          <w:lang w:val="ru-RU"/>
        </w:rPr>
        <w:t>.</w:t>
      </w:r>
    </w:p>
    <w:p w:rsidR="00B45F33" w:rsidRDefault="009D0A10" w:rsidP="00792061">
      <w:pPr>
        <w:pStyle w:val="Level1"/>
        <w:jc w:val="both"/>
        <w:rPr>
          <w:b w:val="0"/>
          <w:sz w:val="24"/>
          <w:szCs w:val="24"/>
          <w:lang w:val="ru-RU"/>
        </w:rPr>
      </w:pPr>
      <w:r w:rsidRPr="00B27980">
        <w:rPr>
          <w:b w:val="0"/>
          <w:sz w:val="24"/>
          <w:szCs w:val="24"/>
          <w:lang w:val="ru-RU"/>
        </w:rPr>
        <w:t xml:space="preserve">Руководители юридических лиц - </w:t>
      </w:r>
      <w:r w:rsidR="000F320A" w:rsidRPr="00B27980">
        <w:rPr>
          <w:b w:val="0"/>
          <w:sz w:val="24"/>
          <w:szCs w:val="24"/>
          <w:lang w:val="ru-RU"/>
        </w:rPr>
        <w:t xml:space="preserve">членов Ассоциации Саморегулируемая организация «Центр развития </w:t>
      </w:r>
      <w:r w:rsidR="000D38F4" w:rsidRPr="00B27980">
        <w:rPr>
          <w:b w:val="0"/>
          <w:sz w:val="24"/>
          <w:szCs w:val="24"/>
          <w:lang w:val="ru-RU"/>
        </w:rPr>
        <w:t>архитектурно-строительного проектирования</w:t>
      </w:r>
      <w:r w:rsidR="000F320A" w:rsidRPr="00B27980">
        <w:rPr>
          <w:b w:val="0"/>
          <w:sz w:val="24"/>
          <w:szCs w:val="24"/>
          <w:lang w:val="ru-RU"/>
        </w:rPr>
        <w:t>»</w:t>
      </w:r>
      <w:r w:rsidR="004F3BFA" w:rsidRPr="00B27980">
        <w:rPr>
          <w:b w:val="0"/>
          <w:sz w:val="24"/>
          <w:szCs w:val="24"/>
          <w:lang w:val="ru-RU"/>
        </w:rPr>
        <w:t xml:space="preserve">, самостоятельно организующие </w:t>
      </w:r>
      <w:r w:rsidR="007F4D19" w:rsidRPr="00B27980">
        <w:rPr>
          <w:b w:val="0"/>
          <w:sz w:val="24"/>
          <w:szCs w:val="24"/>
          <w:lang w:val="ru-RU"/>
        </w:rPr>
        <w:t>подготовку проектной документации</w:t>
      </w:r>
      <w:r w:rsidR="004F3BFA" w:rsidRPr="00B27980">
        <w:rPr>
          <w:b w:val="0"/>
          <w:sz w:val="24"/>
          <w:szCs w:val="24"/>
          <w:lang w:val="ru-RU"/>
        </w:rPr>
        <w:t xml:space="preserve">, </w:t>
      </w:r>
      <w:r w:rsidR="000F320A" w:rsidRPr="00B27980">
        <w:rPr>
          <w:b w:val="0"/>
          <w:sz w:val="24"/>
          <w:szCs w:val="24"/>
          <w:lang w:val="ru-RU"/>
        </w:rPr>
        <w:t xml:space="preserve">должны соответствовать </w:t>
      </w:r>
      <w:r w:rsidR="00B45F33" w:rsidRPr="00B27980">
        <w:rPr>
          <w:b w:val="0"/>
          <w:sz w:val="24"/>
          <w:szCs w:val="24"/>
          <w:lang w:val="ru-RU"/>
        </w:rPr>
        <w:t xml:space="preserve">положениям </w:t>
      </w:r>
      <w:r w:rsidR="004665FA" w:rsidRPr="00B27980">
        <w:rPr>
          <w:b w:val="0"/>
          <w:sz w:val="24"/>
          <w:szCs w:val="24"/>
          <w:lang w:val="ru-RU"/>
        </w:rPr>
        <w:t xml:space="preserve">настоящего квалификационного стандарта, а также положениям </w:t>
      </w:r>
      <w:r w:rsidR="00CE1F4A" w:rsidRPr="00B27980">
        <w:rPr>
          <w:b w:val="0"/>
          <w:sz w:val="24"/>
          <w:szCs w:val="24"/>
          <w:lang w:val="ru-RU"/>
        </w:rPr>
        <w:t xml:space="preserve">обязательных </w:t>
      </w:r>
      <w:r w:rsidR="00B45F33" w:rsidRPr="00B27980">
        <w:rPr>
          <w:b w:val="0"/>
          <w:sz w:val="24"/>
          <w:szCs w:val="24"/>
          <w:lang w:val="ru-RU"/>
        </w:rPr>
        <w:t>профессиональн</w:t>
      </w:r>
      <w:r w:rsidR="004665FA" w:rsidRPr="00B27980">
        <w:rPr>
          <w:b w:val="0"/>
          <w:sz w:val="24"/>
          <w:szCs w:val="24"/>
          <w:lang w:val="ru-RU"/>
        </w:rPr>
        <w:t>ых</w:t>
      </w:r>
      <w:r w:rsidR="00B45F33" w:rsidRPr="00B27980">
        <w:rPr>
          <w:b w:val="0"/>
          <w:sz w:val="24"/>
          <w:szCs w:val="24"/>
          <w:lang w:val="ru-RU"/>
        </w:rPr>
        <w:t xml:space="preserve"> стан</w:t>
      </w:r>
      <w:r w:rsidR="004665FA" w:rsidRPr="00B27980">
        <w:rPr>
          <w:b w:val="0"/>
          <w:sz w:val="24"/>
          <w:szCs w:val="24"/>
          <w:lang w:val="ru-RU"/>
        </w:rPr>
        <w:t>дартов</w:t>
      </w:r>
      <w:r w:rsidR="00B45F33" w:rsidRPr="00B27980">
        <w:rPr>
          <w:b w:val="0"/>
          <w:sz w:val="24"/>
          <w:szCs w:val="24"/>
          <w:lang w:val="ru-RU"/>
        </w:rPr>
        <w:t xml:space="preserve"> или квалификационным требованиям, установленным федеральными законами и иными нормативными правовыми актами Российской Федерации</w:t>
      </w:r>
      <w:r w:rsidR="0013393D" w:rsidRPr="00B27980">
        <w:rPr>
          <w:b w:val="0"/>
          <w:sz w:val="24"/>
          <w:szCs w:val="24"/>
          <w:lang w:val="ru-RU"/>
        </w:rPr>
        <w:t xml:space="preserve">, а также осуществлять трудовые функции по организации </w:t>
      </w:r>
      <w:r w:rsidR="00B12A2B" w:rsidRPr="00B27980">
        <w:rPr>
          <w:b w:val="0"/>
          <w:sz w:val="24"/>
          <w:szCs w:val="24"/>
          <w:lang w:val="ru-RU"/>
        </w:rPr>
        <w:t xml:space="preserve">выполнения работ по </w:t>
      </w:r>
      <w:r w:rsidR="007F4D19" w:rsidRPr="00B27980">
        <w:rPr>
          <w:b w:val="0"/>
          <w:sz w:val="24"/>
          <w:szCs w:val="24"/>
          <w:lang w:val="ru-RU"/>
        </w:rPr>
        <w:t>подготовке проектной документации</w:t>
      </w:r>
      <w:r w:rsidR="00245A67" w:rsidRPr="00B27980">
        <w:rPr>
          <w:b w:val="0"/>
          <w:sz w:val="24"/>
          <w:szCs w:val="24"/>
          <w:lang w:val="ru-RU"/>
        </w:rPr>
        <w:t xml:space="preserve">, определенные </w:t>
      </w:r>
      <w:r w:rsidR="0058690B" w:rsidRPr="00B27980">
        <w:rPr>
          <w:b w:val="0"/>
          <w:sz w:val="24"/>
          <w:szCs w:val="24"/>
          <w:lang w:val="ru-RU"/>
        </w:rPr>
        <w:t>К</w:t>
      </w:r>
      <w:r w:rsidR="00245A67" w:rsidRPr="00B27980">
        <w:rPr>
          <w:b w:val="0"/>
          <w:sz w:val="24"/>
          <w:szCs w:val="24"/>
          <w:lang w:val="ru-RU"/>
        </w:rPr>
        <w:t xml:space="preserve">валификационным стандартом Ассоциации Саморегулируемая организация «Центр развития </w:t>
      </w:r>
      <w:r w:rsidR="000D38F4" w:rsidRPr="00B27980">
        <w:rPr>
          <w:b w:val="0"/>
          <w:sz w:val="24"/>
          <w:szCs w:val="24"/>
          <w:lang w:val="ru-RU"/>
        </w:rPr>
        <w:t>архитектурно-строительного проектирования</w:t>
      </w:r>
      <w:r w:rsidR="00245A67" w:rsidRPr="00B27980">
        <w:rPr>
          <w:b w:val="0"/>
          <w:sz w:val="24"/>
          <w:szCs w:val="24"/>
          <w:lang w:val="ru-RU"/>
        </w:rPr>
        <w:t>» «</w:t>
      </w:r>
      <w:r w:rsidR="008B11D5" w:rsidRPr="00B27980">
        <w:rPr>
          <w:b w:val="0"/>
          <w:sz w:val="24"/>
          <w:szCs w:val="24"/>
          <w:lang w:val="ru-RU"/>
        </w:rPr>
        <w:t>Специалист по организации архитектурно-строительного проектирования</w:t>
      </w:r>
      <w:r w:rsidR="00245A67" w:rsidRPr="00B27980">
        <w:rPr>
          <w:b w:val="0"/>
          <w:sz w:val="24"/>
          <w:szCs w:val="24"/>
          <w:lang w:val="ru-RU"/>
        </w:rPr>
        <w:t>»</w:t>
      </w:r>
      <w:r w:rsidR="004665FA" w:rsidRPr="00B27980">
        <w:rPr>
          <w:b w:val="0"/>
          <w:sz w:val="24"/>
          <w:szCs w:val="24"/>
          <w:lang w:val="ru-RU"/>
        </w:rPr>
        <w:t>.</w:t>
      </w:r>
    </w:p>
    <w:p w:rsidR="00C504A5" w:rsidRDefault="00C504A5" w:rsidP="00792061">
      <w:pPr>
        <w:pStyle w:val="Level1"/>
        <w:jc w:val="both"/>
        <w:rPr>
          <w:b w:val="0"/>
          <w:sz w:val="24"/>
          <w:szCs w:val="24"/>
          <w:lang w:val="ru-RU"/>
        </w:rPr>
      </w:pPr>
      <w:r w:rsidRPr="00C504A5">
        <w:rPr>
          <w:b w:val="0"/>
          <w:sz w:val="24"/>
          <w:szCs w:val="24"/>
          <w:lang w:val="ru-RU"/>
        </w:rPr>
        <w:t xml:space="preserve">Для включения сведений о руководителе </w:t>
      </w:r>
      <w:r w:rsidR="006D2620" w:rsidRPr="006D2620">
        <w:rPr>
          <w:b w:val="0"/>
          <w:sz w:val="24"/>
          <w:szCs w:val="24"/>
          <w:lang w:val="ru-RU"/>
        </w:rPr>
        <w:t xml:space="preserve">проектной </w:t>
      </w:r>
      <w:r w:rsidRPr="00C504A5">
        <w:rPr>
          <w:b w:val="0"/>
          <w:sz w:val="24"/>
          <w:szCs w:val="24"/>
          <w:lang w:val="ru-RU"/>
        </w:rPr>
        <w:t xml:space="preserve">организации в Национальный реестр специалистов в области </w:t>
      </w:r>
      <w:r w:rsidR="006D2620">
        <w:rPr>
          <w:b w:val="0"/>
          <w:sz w:val="24"/>
          <w:szCs w:val="24"/>
          <w:lang w:val="ru-RU"/>
        </w:rPr>
        <w:t>инженерных изысканий и архитектурно-строительного проектирования</w:t>
      </w:r>
      <w:r w:rsidRPr="00C504A5">
        <w:rPr>
          <w:b w:val="0"/>
          <w:sz w:val="24"/>
          <w:szCs w:val="24"/>
          <w:lang w:val="ru-RU"/>
        </w:rPr>
        <w:t xml:space="preserve"> руководитель также должен соответствовать требованиям, установленным для включения в такой реестр.</w:t>
      </w:r>
    </w:p>
    <w:p w:rsidR="007D3783" w:rsidRDefault="007D3783" w:rsidP="00792061">
      <w:pPr>
        <w:pStyle w:val="Level1"/>
        <w:jc w:val="both"/>
        <w:rPr>
          <w:b w:val="0"/>
          <w:sz w:val="24"/>
          <w:szCs w:val="24"/>
          <w:lang w:val="ru-RU"/>
        </w:rPr>
      </w:pPr>
      <w:r w:rsidRPr="007D3783">
        <w:rPr>
          <w:b w:val="0"/>
          <w:sz w:val="24"/>
          <w:szCs w:val="24"/>
          <w:lang w:val="ru-RU"/>
        </w:rPr>
        <w:t>Соответствие требованиям настоящего квалификационного стандарта может быть подтверждено следующими документами: надлежаще заверенные копии дипломов, свидетельств (удостоверений) о повышении квалификации, свидетельств о квалификации (при наличии), трудовых книжек, трудовых договоров, должностных инструкций и (или) иными документами, подтверждающими соответствие требованиям настоящего квалификационного стандарта.</w:t>
      </w:r>
    </w:p>
    <w:p w:rsidR="006A6A9B" w:rsidRPr="00917E5A" w:rsidRDefault="006A6A9B" w:rsidP="00792061">
      <w:pPr>
        <w:pStyle w:val="Level1"/>
        <w:jc w:val="both"/>
        <w:rPr>
          <w:b w:val="0"/>
          <w:sz w:val="24"/>
          <w:szCs w:val="24"/>
          <w:lang w:val="ru-RU"/>
        </w:rPr>
      </w:pPr>
      <w:r w:rsidRPr="00917E5A">
        <w:rPr>
          <w:b w:val="0"/>
          <w:sz w:val="24"/>
          <w:szCs w:val="24"/>
          <w:lang w:val="ru-RU"/>
        </w:rPr>
        <w:t xml:space="preserve">Настоящий квалификационный стандарт, изменения, внесенные в настоящий </w:t>
      </w:r>
      <w:r w:rsidR="00B0730C" w:rsidRPr="00917E5A">
        <w:rPr>
          <w:b w:val="0"/>
          <w:sz w:val="24"/>
          <w:szCs w:val="24"/>
          <w:lang w:val="ru-RU"/>
        </w:rPr>
        <w:t>квалификационный стандарт</w:t>
      </w:r>
      <w:r w:rsidR="002954A9" w:rsidRPr="00917E5A">
        <w:rPr>
          <w:b w:val="0"/>
          <w:sz w:val="24"/>
          <w:szCs w:val="24"/>
          <w:lang w:val="ru-RU"/>
        </w:rPr>
        <w:t xml:space="preserve">, </w:t>
      </w:r>
      <w:r w:rsidRPr="00917E5A">
        <w:rPr>
          <w:b w:val="0"/>
          <w:sz w:val="24"/>
          <w:szCs w:val="24"/>
          <w:lang w:val="ru-RU"/>
        </w:rPr>
        <w:t xml:space="preserve">вступают в силу не ранее </w:t>
      </w:r>
      <w:r w:rsidR="00C77D58" w:rsidRPr="00917E5A">
        <w:rPr>
          <w:b w:val="0"/>
          <w:sz w:val="24"/>
          <w:szCs w:val="24"/>
          <w:lang w:val="ru-RU"/>
        </w:rPr>
        <w:t xml:space="preserve">1 июля 2017 года и не ранее </w:t>
      </w:r>
      <w:r w:rsidRPr="00917E5A">
        <w:rPr>
          <w:b w:val="0"/>
          <w:sz w:val="24"/>
          <w:szCs w:val="24"/>
          <w:lang w:val="ru-RU"/>
        </w:rPr>
        <w:t xml:space="preserve">чем со дня внесения сведений о </w:t>
      </w:r>
      <w:r w:rsidR="00FF1817" w:rsidRPr="00917E5A">
        <w:rPr>
          <w:b w:val="0"/>
          <w:sz w:val="24"/>
          <w:szCs w:val="24"/>
          <w:lang w:val="ru-RU"/>
        </w:rPr>
        <w:t>них</w:t>
      </w:r>
      <w:r w:rsidRPr="00917E5A">
        <w:rPr>
          <w:b w:val="0"/>
          <w:sz w:val="24"/>
          <w:szCs w:val="24"/>
          <w:lang w:val="ru-RU"/>
        </w:rPr>
        <w:t xml:space="preserve"> в государственный реестр саморегулируемых организаций.</w:t>
      </w:r>
    </w:p>
    <w:p w:rsidR="00C73D5A" w:rsidRPr="00917E5A" w:rsidRDefault="00C73D5A" w:rsidP="008F30B3">
      <w:pPr>
        <w:pStyle w:val="Level1"/>
        <w:rPr>
          <w:b w:val="0"/>
          <w:sz w:val="24"/>
          <w:szCs w:val="24"/>
          <w:lang w:val="ru-RU"/>
        </w:rPr>
      </w:pPr>
    </w:p>
    <w:p w:rsidR="00C73D5A" w:rsidRPr="007D3783" w:rsidRDefault="00C73D5A" w:rsidP="008F30B3">
      <w:pPr>
        <w:pStyle w:val="Level1"/>
        <w:rPr>
          <w:b w:val="0"/>
          <w:sz w:val="24"/>
          <w:szCs w:val="24"/>
          <w:lang w:val="ru-RU"/>
        </w:rPr>
      </w:pPr>
    </w:p>
    <w:p w:rsidR="00D939CC" w:rsidRPr="007D3783" w:rsidRDefault="00D939CC" w:rsidP="008F30B3">
      <w:pPr>
        <w:pStyle w:val="Level1"/>
        <w:rPr>
          <w:b w:val="0"/>
          <w:sz w:val="24"/>
          <w:szCs w:val="24"/>
          <w:lang w:val="ru-RU"/>
        </w:rPr>
      </w:pPr>
    </w:p>
    <w:tbl>
      <w:tblPr>
        <w:tblpPr w:leftFromText="180" w:rightFromText="180" w:vertAnchor="text" w:tblpY="1"/>
        <w:tblOverlap w:val="never"/>
        <w:tblW w:w="6015" w:type="pct"/>
        <w:tblLayout w:type="fixed"/>
        <w:tblLook w:val="00A0" w:firstRow="1" w:lastRow="0" w:firstColumn="1" w:lastColumn="0" w:noHBand="0" w:noVBand="0"/>
      </w:tblPr>
      <w:tblGrid>
        <w:gridCol w:w="10455"/>
        <w:gridCol w:w="557"/>
        <w:gridCol w:w="1524"/>
      </w:tblGrid>
      <w:tr w:rsidR="00784255" w:rsidRPr="00DB0F67" w:rsidTr="007F5578">
        <w:trPr>
          <w:gridAfter w:val="2"/>
          <w:wAfter w:w="830" w:type="pct"/>
        </w:trPr>
        <w:tc>
          <w:tcPr>
            <w:tcW w:w="4170" w:type="pct"/>
            <w:tcBorders>
              <w:bottom w:val="single" w:sz="4" w:space="0" w:color="auto"/>
            </w:tcBorders>
          </w:tcPr>
          <w:p w:rsidR="00784255" w:rsidRPr="00DB0F67" w:rsidRDefault="00C22F53" w:rsidP="00DB0F6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 xml:space="preserve">         </w:t>
            </w:r>
            <w:r w:rsidR="00E42F4C" w:rsidRPr="00917E5A">
              <w:t xml:space="preserve"> </w:t>
            </w:r>
            <w:r w:rsidR="00E42F4C" w:rsidRPr="00DB0F67">
              <w:rPr>
                <w:rFonts w:cs="Times New Roman"/>
                <w:szCs w:val="24"/>
              </w:rPr>
              <w:t>Руковод</w:t>
            </w:r>
            <w:r w:rsidR="00DB0F67" w:rsidRPr="00DB0F67">
              <w:rPr>
                <w:rFonts w:cs="Times New Roman"/>
                <w:szCs w:val="24"/>
              </w:rPr>
              <w:t>ство</w:t>
            </w:r>
            <w:r w:rsidR="00E42F4C" w:rsidRPr="00DB0F67">
              <w:rPr>
                <w:rFonts w:cs="Times New Roman"/>
                <w:szCs w:val="24"/>
              </w:rPr>
              <w:t xml:space="preserve"> </w:t>
            </w:r>
            <w:r w:rsidR="005E206E" w:rsidRPr="00DB0F67">
              <w:rPr>
                <w:rFonts w:cs="Times New Roman"/>
                <w:szCs w:val="24"/>
              </w:rPr>
              <w:t>проектной</w:t>
            </w:r>
            <w:r w:rsidR="00E42F4C" w:rsidRPr="00DB0F67">
              <w:rPr>
                <w:rFonts w:cs="Times New Roman"/>
                <w:szCs w:val="24"/>
              </w:rPr>
              <w:t xml:space="preserve"> организаци</w:t>
            </w:r>
            <w:r w:rsidR="00DB0F67" w:rsidRPr="00DB0F67">
              <w:rPr>
                <w:rFonts w:cs="Times New Roman"/>
                <w:szCs w:val="24"/>
              </w:rPr>
              <w:t>ей</w:t>
            </w:r>
          </w:p>
        </w:tc>
      </w:tr>
      <w:tr w:rsidR="00F932A0" w:rsidRPr="00DB0F67" w:rsidTr="007F5578">
        <w:tc>
          <w:tcPr>
            <w:tcW w:w="4392" w:type="pct"/>
            <w:gridSpan w:val="2"/>
          </w:tcPr>
          <w:p w:rsidR="00F932A0" w:rsidRPr="00DB0F67" w:rsidRDefault="00F932A0" w:rsidP="00CF234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B0F67">
              <w:rPr>
                <w:rFonts w:cs="Times New Roman"/>
                <w:sz w:val="20"/>
                <w:szCs w:val="20"/>
              </w:rPr>
              <w:t xml:space="preserve">(наименование </w:t>
            </w:r>
            <w:r w:rsidR="00CF234C" w:rsidRPr="00DB0F67">
              <w:rPr>
                <w:rFonts w:cs="Times New Roman"/>
                <w:sz w:val="20"/>
                <w:szCs w:val="20"/>
              </w:rPr>
              <w:t>трудовой функции</w:t>
            </w:r>
            <w:r w:rsidRPr="00DB0F67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608" w:type="pct"/>
            <w:tcBorders>
              <w:top w:val="single" w:sz="4" w:space="0" w:color="808080"/>
            </w:tcBorders>
          </w:tcPr>
          <w:p w:rsidR="00F932A0" w:rsidRPr="00DB0F67" w:rsidRDefault="00F932A0" w:rsidP="0078425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F932A0" w:rsidRPr="00DB0F67" w:rsidRDefault="00F932A0" w:rsidP="0085135D">
      <w:pPr>
        <w:suppressAutoHyphens/>
        <w:spacing w:after="0" w:line="240" w:lineRule="auto"/>
        <w:rPr>
          <w:rFonts w:cs="Times New Roman"/>
          <w:szCs w:val="24"/>
          <w:lang w:val="en-US"/>
        </w:rPr>
      </w:pPr>
    </w:p>
    <w:p w:rsidR="00F932A0" w:rsidRPr="00917E5A" w:rsidRDefault="00F932A0" w:rsidP="00E5081A">
      <w:pPr>
        <w:pStyle w:val="Norm"/>
      </w:pPr>
      <w:r w:rsidRPr="00DB0F67">
        <w:t xml:space="preserve">Основная цель </w:t>
      </w:r>
      <w:r w:rsidR="00CF234C" w:rsidRPr="00DB0F67">
        <w:t>трудовой функции</w:t>
      </w:r>
      <w:r w:rsidRPr="00DB0F67">
        <w:t>:</w:t>
      </w: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10421"/>
      </w:tblGrid>
      <w:tr w:rsidR="00F932A0" w:rsidRPr="00917E5A" w:rsidTr="00587FBA">
        <w:trPr>
          <w:jc w:val="center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:rsidR="00F932A0" w:rsidRPr="00917E5A" w:rsidRDefault="00E42F4C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 xml:space="preserve">Управление деятельностью </w:t>
            </w:r>
            <w:r w:rsidR="00876DBE" w:rsidRPr="00876DBE">
              <w:rPr>
                <w:rFonts w:cs="Times New Roman"/>
                <w:szCs w:val="24"/>
              </w:rPr>
              <w:t xml:space="preserve">проектной </w:t>
            </w:r>
            <w:r w:rsidRPr="00917E5A">
              <w:rPr>
                <w:rFonts w:cs="Times New Roman"/>
                <w:szCs w:val="24"/>
              </w:rPr>
              <w:t xml:space="preserve">организации; управление и организация производственной и финансово-экономической деятельности </w:t>
            </w:r>
            <w:r w:rsidR="00876DBE" w:rsidRPr="00876DBE">
              <w:rPr>
                <w:rFonts w:cs="Times New Roman"/>
                <w:szCs w:val="24"/>
              </w:rPr>
              <w:t xml:space="preserve">проектной </w:t>
            </w:r>
            <w:r w:rsidRPr="00917E5A">
              <w:rPr>
                <w:rFonts w:cs="Times New Roman"/>
                <w:szCs w:val="24"/>
              </w:rPr>
              <w:t xml:space="preserve">организации; обеспечение соответствия деятельности </w:t>
            </w:r>
            <w:r w:rsidR="00876DBE" w:rsidRPr="00876DBE">
              <w:rPr>
                <w:rFonts w:cs="Times New Roman"/>
                <w:szCs w:val="24"/>
              </w:rPr>
              <w:t xml:space="preserve">проектной </w:t>
            </w:r>
            <w:r w:rsidRPr="00917E5A">
              <w:rPr>
                <w:rFonts w:cs="Times New Roman"/>
                <w:szCs w:val="24"/>
              </w:rPr>
              <w:t xml:space="preserve">организации требованиям законодательных и иных нормативных правовых актов; руководство работниками </w:t>
            </w:r>
            <w:r w:rsidR="00876DBE" w:rsidRPr="00876DBE">
              <w:rPr>
                <w:rFonts w:cs="Times New Roman"/>
                <w:szCs w:val="24"/>
              </w:rPr>
              <w:t xml:space="preserve">проектной </w:t>
            </w:r>
            <w:r w:rsidRPr="00917E5A">
              <w:rPr>
                <w:rFonts w:cs="Times New Roman"/>
                <w:szCs w:val="24"/>
              </w:rPr>
              <w:t>организации</w:t>
            </w:r>
          </w:p>
        </w:tc>
      </w:tr>
    </w:tbl>
    <w:p w:rsidR="00203445" w:rsidRPr="00203445" w:rsidRDefault="00203445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7B7617" w:rsidRPr="00917E5A" w:rsidRDefault="007B7617" w:rsidP="007B7617">
      <w:pPr>
        <w:widowControl w:val="0"/>
        <w:autoSpaceDE w:val="0"/>
        <w:autoSpaceDN w:val="0"/>
        <w:spacing w:after="0" w:line="240" w:lineRule="auto"/>
        <w:outlineLvl w:val="2"/>
        <w:rPr>
          <w:rFonts w:cs="Times New Roman"/>
          <w:szCs w:val="24"/>
        </w:rPr>
      </w:pPr>
      <w:bookmarkStart w:id="1" w:name="_Toc462315490"/>
      <w:r w:rsidRPr="00917E5A">
        <w:rPr>
          <w:rFonts w:cs="Times New Roman"/>
          <w:szCs w:val="24"/>
        </w:rPr>
        <w:t>Группа занятий: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7"/>
        <w:gridCol w:w="3178"/>
        <w:gridCol w:w="907"/>
        <w:gridCol w:w="3798"/>
      </w:tblGrid>
      <w:tr w:rsidR="007B7617" w:rsidRPr="00917E5A" w:rsidTr="000D2699">
        <w:tc>
          <w:tcPr>
            <w:tcW w:w="1747" w:type="dxa"/>
          </w:tcPr>
          <w:p w:rsidR="007B7617" w:rsidRPr="00917E5A" w:rsidRDefault="007B7617" w:rsidP="007B7617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Cs w:val="24"/>
              </w:rPr>
            </w:pPr>
            <w:hyperlink r:id="rId9" w:history="1">
              <w:r w:rsidRPr="00917E5A">
                <w:rPr>
                  <w:rFonts w:cs="Times New Roman"/>
                  <w:szCs w:val="24"/>
                </w:rPr>
                <w:t>1210</w:t>
              </w:r>
            </w:hyperlink>
          </w:p>
        </w:tc>
        <w:tc>
          <w:tcPr>
            <w:tcW w:w="3178" w:type="dxa"/>
          </w:tcPr>
          <w:p w:rsidR="007B7617" w:rsidRPr="00917E5A" w:rsidRDefault="007B7617" w:rsidP="007B7617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Руководители учреждений, организаций и предприятий</w:t>
            </w:r>
          </w:p>
        </w:tc>
        <w:tc>
          <w:tcPr>
            <w:tcW w:w="907" w:type="dxa"/>
          </w:tcPr>
          <w:p w:rsidR="007B7617" w:rsidRPr="00917E5A" w:rsidRDefault="007B7617" w:rsidP="007B7617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Cs w:val="24"/>
              </w:rPr>
            </w:pPr>
            <w:hyperlink r:id="rId10" w:history="1">
              <w:r w:rsidRPr="00917E5A">
                <w:rPr>
                  <w:rFonts w:cs="Times New Roman"/>
                  <w:szCs w:val="24"/>
                </w:rPr>
                <w:t>1313</w:t>
              </w:r>
            </w:hyperlink>
          </w:p>
        </w:tc>
        <w:tc>
          <w:tcPr>
            <w:tcW w:w="3798" w:type="dxa"/>
          </w:tcPr>
          <w:p w:rsidR="007B7617" w:rsidRPr="00917E5A" w:rsidRDefault="007B7617" w:rsidP="007B7617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 xml:space="preserve">Руководители малых строительных учреждений, организаций и </w:t>
            </w:r>
            <w:r w:rsidRPr="00917E5A">
              <w:rPr>
                <w:rFonts w:cs="Times New Roman"/>
                <w:szCs w:val="24"/>
              </w:rPr>
              <w:lastRenderedPageBreak/>
              <w:t>предприятий</w:t>
            </w:r>
          </w:p>
        </w:tc>
      </w:tr>
      <w:tr w:rsidR="007B7617" w:rsidRPr="00917E5A" w:rsidTr="007B7617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12"/>
        </w:trPr>
        <w:tc>
          <w:tcPr>
            <w:tcW w:w="1747" w:type="dxa"/>
            <w:tcBorders>
              <w:left w:val="nil"/>
              <w:bottom w:val="nil"/>
              <w:right w:val="nil"/>
            </w:tcBorders>
          </w:tcPr>
          <w:p w:rsidR="007B7617" w:rsidRPr="00917E5A" w:rsidRDefault="007B7617" w:rsidP="007B7617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17E5A">
              <w:rPr>
                <w:rFonts w:cs="Times New Roman"/>
                <w:sz w:val="20"/>
                <w:szCs w:val="20"/>
              </w:rPr>
              <w:lastRenderedPageBreak/>
              <w:t xml:space="preserve">(код </w:t>
            </w:r>
            <w:hyperlink r:id="rId11" w:history="1">
              <w:r w:rsidRPr="00917E5A">
                <w:rPr>
                  <w:rFonts w:cs="Times New Roman"/>
                  <w:sz w:val="20"/>
                  <w:szCs w:val="20"/>
                </w:rPr>
                <w:t>ОКЗ</w:t>
              </w:r>
            </w:hyperlink>
            <w:r w:rsidRPr="00917E5A">
              <w:rPr>
                <w:rFonts w:cs="Times New Roman"/>
                <w:sz w:val="20"/>
                <w:szCs w:val="20"/>
              </w:rPr>
              <w:t xml:space="preserve"> </w:t>
            </w:r>
            <w:hyperlink w:anchor="P546" w:history="1">
              <w:r w:rsidRPr="00917E5A">
                <w:rPr>
                  <w:rFonts w:cs="Times New Roman"/>
                  <w:sz w:val="20"/>
                  <w:szCs w:val="20"/>
                </w:rPr>
                <w:t>&lt;1&gt;</w:t>
              </w:r>
            </w:hyperlink>
            <w:r w:rsidRPr="00917E5A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3178" w:type="dxa"/>
            <w:tcBorders>
              <w:left w:val="nil"/>
              <w:bottom w:val="nil"/>
              <w:right w:val="nil"/>
            </w:tcBorders>
          </w:tcPr>
          <w:p w:rsidR="007B7617" w:rsidRPr="00917E5A" w:rsidRDefault="007B7617" w:rsidP="007B76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17E5A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</w:tcPr>
          <w:p w:rsidR="007B7617" w:rsidRPr="00917E5A" w:rsidRDefault="007B7617" w:rsidP="007B7617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17E5A">
              <w:rPr>
                <w:rFonts w:cs="Times New Roman"/>
                <w:sz w:val="20"/>
                <w:szCs w:val="20"/>
              </w:rPr>
              <w:t xml:space="preserve">(код </w:t>
            </w:r>
            <w:hyperlink r:id="rId12" w:history="1">
              <w:r w:rsidRPr="00917E5A">
                <w:rPr>
                  <w:rFonts w:cs="Times New Roman"/>
                  <w:sz w:val="20"/>
                  <w:szCs w:val="20"/>
                </w:rPr>
                <w:t>ОКЗ</w:t>
              </w:r>
            </w:hyperlink>
            <w:r w:rsidRPr="00917E5A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3798" w:type="dxa"/>
            <w:tcBorders>
              <w:left w:val="nil"/>
              <w:bottom w:val="nil"/>
              <w:right w:val="nil"/>
            </w:tcBorders>
          </w:tcPr>
          <w:p w:rsidR="007B7617" w:rsidRPr="00917E5A" w:rsidRDefault="007B7617" w:rsidP="007B76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17E5A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:rsidR="00775943" w:rsidRDefault="00775943" w:rsidP="007B7617">
      <w:pPr>
        <w:widowControl w:val="0"/>
        <w:autoSpaceDE w:val="0"/>
        <w:autoSpaceDN w:val="0"/>
        <w:spacing w:after="0" w:line="240" w:lineRule="auto"/>
        <w:outlineLvl w:val="2"/>
        <w:rPr>
          <w:rFonts w:cs="Times New Roman"/>
          <w:szCs w:val="24"/>
          <w:lang w:val="en-US"/>
        </w:rPr>
      </w:pPr>
    </w:p>
    <w:p w:rsidR="007B7617" w:rsidRPr="00917E5A" w:rsidRDefault="007B7617" w:rsidP="007B7617">
      <w:pPr>
        <w:widowControl w:val="0"/>
        <w:autoSpaceDE w:val="0"/>
        <w:autoSpaceDN w:val="0"/>
        <w:spacing w:after="0" w:line="240" w:lineRule="auto"/>
        <w:outlineLvl w:val="2"/>
        <w:rPr>
          <w:rFonts w:cs="Times New Roman"/>
          <w:szCs w:val="24"/>
        </w:rPr>
      </w:pPr>
      <w:r w:rsidRPr="00917E5A">
        <w:rPr>
          <w:rFonts w:cs="Times New Roman"/>
          <w:szCs w:val="24"/>
        </w:rPr>
        <w:t>Отнесение к видам экономической деятельности: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90"/>
        <w:gridCol w:w="7824"/>
      </w:tblGrid>
      <w:tr w:rsidR="004100F6" w:rsidRPr="00917E5A" w:rsidTr="004100F6">
        <w:trPr>
          <w:trHeight w:val="873"/>
        </w:trPr>
        <w:tc>
          <w:tcPr>
            <w:tcW w:w="1790" w:type="dxa"/>
          </w:tcPr>
          <w:p w:rsidR="004100F6" w:rsidRPr="00C70FE9" w:rsidRDefault="004100F6" w:rsidP="00D7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C70FE9">
                <w:rPr>
                  <w:rFonts w:ascii="Times New Roman" w:hAnsi="Times New Roman" w:cs="Times New Roman"/>
                  <w:sz w:val="24"/>
                  <w:szCs w:val="24"/>
                </w:rPr>
                <w:t>71.12.1</w:t>
              </w:r>
            </w:hyperlink>
          </w:p>
        </w:tc>
        <w:tc>
          <w:tcPr>
            <w:tcW w:w="7824" w:type="dxa"/>
          </w:tcPr>
          <w:p w:rsidR="004100F6" w:rsidRPr="00C70FE9" w:rsidRDefault="004100F6" w:rsidP="00D7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0FE9">
              <w:rPr>
                <w:rFonts w:ascii="Times New Roman" w:hAnsi="Times New Roman" w:cs="Times New Roman"/>
                <w:sz w:val="24"/>
                <w:szCs w:val="24"/>
              </w:rPr>
              <w:t>Деятельность, связанная с инженерно-техническим проектированием, управлением проектами строительства, выполнением строительного контроля и авторского надзора</w:t>
            </w:r>
          </w:p>
        </w:tc>
      </w:tr>
      <w:tr w:rsidR="007B7617" w:rsidRPr="00917E5A" w:rsidTr="000D2699">
        <w:tblPrEx>
          <w:tblBorders>
            <w:left w:val="nil"/>
            <w:right w:val="nil"/>
            <w:insideV w:val="nil"/>
          </w:tblBorders>
        </w:tblPrEx>
        <w:tc>
          <w:tcPr>
            <w:tcW w:w="1790" w:type="dxa"/>
            <w:tcBorders>
              <w:bottom w:val="nil"/>
            </w:tcBorders>
          </w:tcPr>
          <w:p w:rsidR="007B7617" w:rsidRPr="00917E5A" w:rsidRDefault="007B7617" w:rsidP="007B7617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17E5A">
              <w:rPr>
                <w:rFonts w:cs="Times New Roman"/>
                <w:sz w:val="20"/>
                <w:szCs w:val="20"/>
              </w:rPr>
              <w:t xml:space="preserve">(код </w:t>
            </w:r>
            <w:hyperlink r:id="rId14" w:history="1">
              <w:r w:rsidRPr="00917E5A">
                <w:rPr>
                  <w:rFonts w:cs="Times New Roman"/>
                  <w:sz w:val="20"/>
                  <w:szCs w:val="20"/>
                </w:rPr>
                <w:t>ОКВЭД</w:t>
              </w:r>
            </w:hyperlink>
            <w:r w:rsidRPr="00917E5A">
              <w:rPr>
                <w:rFonts w:cs="Times New Roman"/>
                <w:sz w:val="20"/>
                <w:szCs w:val="20"/>
              </w:rPr>
              <w:t xml:space="preserve">) </w:t>
            </w:r>
            <w:hyperlink w:anchor="P547" w:history="1">
              <w:r w:rsidRPr="00917E5A">
                <w:rPr>
                  <w:rFonts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7824" w:type="dxa"/>
            <w:tcBorders>
              <w:bottom w:val="nil"/>
            </w:tcBorders>
          </w:tcPr>
          <w:p w:rsidR="007B7617" w:rsidRPr="00917E5A" w:rsidRDefault="007B7617" w:rsidP="007B76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17E5A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0D2699" w:rsidRPr="00917E5A" w:rsidRDefault="007B7617" w:rsidP="000D269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17E5A">
        <w:br w:type="page"/>
      </w:r>
      <w:r w:rsidR="00F932A0" w:rsidRPr="00917E5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II. Описание трудовых функций, входящих в </w:t>
      </w:r>
      <w:r w:rsidR="00CC0AEB" w:rsidRPr="00917E5A">
        <w:rPr>
          <w:rFonts w:ascii="Times New Roman" w:hAnsi="Times New Roman" w:cs="Times New Roman"/>
          <w:b/>
          <w:sz w:val="24"/>
          <w:szCs w:val="24"/>
        </w:rPr>
        <w:t xml:space="preserve">квалификационный </w:t>
      </w:r>
      <w:r w:rsidR="00F932A0" w:rsidRPr="00917E5A">
        <w:rPr>
          <w:rFonts w:ascii="Times New Roman" w:hAnsi="Times New Roman" w:cs="Times New Roman"/>
          <w:b/>
          <w:sz w:val="24"/>
          <w:szCs w:val="24"/>
        </w:rPr>
        <w:t xml:space="preserve">стандарт </w:t>
      </w:r>
      <w:r w:rsidR="00F932A0" w:rsidRPr="00917E5A">
        <w:rPr>
          <w:rFonts w:ascii="Times New Roman" w:hAnsi="Times New Roman" w:cs="Times New Roman"/>
          <w:b/>
          <w:sz w:val="24"/>
          <w:szCs w:val="24"/>
        </w:rPr>
        <w:br/>
      </w:r>
      <w:bookmarkEnd w:id="1"/>
    </w:p>
    <w:p w:rsidR="000D2699" w:rsidRPr="00917E5A" w:rsidRDefault="000D2699" w:rsidP="000D2699">
      <w:pPr>
        <w:widowControl w:val="0"/>
        <w:autoSpaceDE w:val="0"/>
        <w:autoSpaceDN w:val="0"/>
        <w:spacing w:after="0" w:line="240" w:lineRule="auto"/>
        <w:jc w:val="both"/>
        <w:rPr>
          <w:rFonts w:cs="Times New Roman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560"/>
        <w:gridCol w:w="765"/>
        <w:gridCol w:w="3912"/>
        <w:gridCol w:w="1373"/>
        <w:gridCol w:w="1191"/>
      </w:tblGrid>
      <w:tr w:rsidR="000D2699" w:rsidRPr="00917E5A" w:rsidTr="000D2699">
        <w:tc>
          <w:tcPr>
            <w:tcW w:w="3175" w:type="dxa"/>
            <w:gridSpan w:val="3"/>
          </w:tcPr>
          <w:p w:rsidR="000D2699" w:rsidRPr="00917E5A" w:rsidRDefault="00233AFD" w:rsidP="000D26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Обобщенная трудовая функция</w:t>
            </w:r>
          </w:p>
        </w:tc>
        <w:tc>
          <w:tcPr>
            <w:tcW w:w="6476" w:type="dxa"/>
            <w:gridSpan w:val="3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0D2699" w:rsidRPr="00917E5A" w:rsidTr="00177572">
        <w:tc>
          <w:tcPr>
            <w:tcW w:w="850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код</w:t>
            </w:r>
          </w:p>
        </w:tc>
        <w:tc>
          <w:tcPr>
            <w:tcW w:w="1560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765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3912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1373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код</w:t>
            </w:r>
          </w:p>
        </w:tc>
        <w:tc>
          <w:tcPr>
            <w:tcW w:w="1191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0D2699" w:rsidRPr="00917E5A" w:rsidTr="00177572">
        <w:tc>
          <w:tcPr>
            <w:tcW w:w="850" w:type="dxa"/>
            <w:vMerge w:val="restart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A</w:t>
            </w:r>
          </w:p>
        </w:tc>
        <w:tc>
          <w:tcPr>
            <w:tcW w:w="1560" w:type="dxa"/>
            <w:vMerge w:val="restart"/>
          </w:tcPr>
          <w:p w:rsidR="000D2699" w:rsidRPr="00917E5A" w:rsidRDefault="00177572" w:rsidP="00B82941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Cs w:val="24"/>
              </w:rPr>
            </w:pPr>
            <w:r w:rsidRPr="00177572">
              <w:rPr>
                <w:rFonts w:cs="Times New Roman"/>
                <w:szCs w:val="24"/>
              </w:rPr>
              <w:t xml:space="preserve">Руководство </w:t>
            </w:r>
            <w:r w:rsidR="00B82941">
              <w:rPr>
                <w:rFonts w:cs="Times New Roman"/>
                <w:szCs w:val="24"/>
              </w:rPr>
              <w:t>проектной</w:t>
            </w:r>
            <w:r w:rsidR="000D2699" w:rsidRPr="00917E5A">
              <w:rPr>
                <w:rFonts w:cs="Times New Roman"/>
                <w:szCs w:val="24"/>
              </w:rPr>
              <w:t xml:space="preserve"> организацией</w:t>
            </w:r>
          </w:p>
        </w:tc>
        <w:tc>
          <w:tcPr>
            <w:tcW w:w="765" w:type="dxa"/>
            <w:vMerge w:val="restart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7</w:t>
            </w:r>
          </w:p>
        </w:tc>
        <w:tc>
          <w:tcPr>
            <w:tcW w:w="3912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 xml:space="preserve">Управление деятельностью </w:t>
            </w:r>
            <w:r w:rsidR="0031555B" w:rsidRPr="0031555B">
              <w:rPr>
                <w:rFonts w:cs="Times New Roman"/>
                <w:szCs w:val="24"/>
              </w:rPr>
              <w:t xml:space="preserve">проектной </w:t>
            </w:r>
            <w:r w:rsidRPr="00917E5A">
              <w:rPr>
                <w:rFonts w:cs="Times New Roman"/>
                <w:szCs w:val="24"/>
              </w:rPr>
              <w:t>организации</w:t>
            </w:r>
          </w:p>
        </w:tc>
        <w:tc>
          <w:tcPr>
            <w:tcW w:w="1373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A/01.7</w:t>
            </w:r>
          </w:p>
        </w:tc>
        <w:tc>
          <w:tcPr>
            <w:tcW w:w="1191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7</w:t>
            </w:r>
          </w:p>
        </w:tc>
      </w:tr>
      <w:tr w:rsidR="000D2699" w:rsidRPr="00917E5A" w:rsidTr="00177572">
        <w:tc>
          <w:tcPr>
            <w:tcW w:w="850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65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3912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 xml:space="preserve">Организация производственной деятельности </w:t>
            </w:r>
            <w:r w:rsidR="0031555B" w:rsidRPr="0031555B">
              <w:rPr>
                <w:rFonts w:cs="Times New Roman"/>
                <w:szCs w:val="24"/>
              </w:rPr>
              <w:t xml:space="preserve">проектной </w:t>
            </w:r>
            <w:r w:rsidRPr="00917E5A">
              <w:rPr>
                <w:rFonts w:cs="Times New Roman"/>
                <w:szCs w:val="24"/>
              </w:rPr>
              <w:t>организации</w:t>
            </w:r>
          </w:p>
        </w:tc>
        <w:tc>
          <w:tcPr>
            <w:tcW w:w="1373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A/02.7</w:t>
            </w:r>
          </w:p>
        </w:tc>
        <w:tc>
          <w:tcPr>
            <w:tcW w:w="1191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7</w:t>
            </w:r>
          </w:p>
        </w:tc>
      </w:tr>
      <w:tr w:rsidR="000D2699" w:rsidRPr="00917E5A" w:rsidTr="00177572">
        <w:tc>
          <w:tcPr>
            <w:tcW w:w="850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65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3912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 xml:space="preserve">Организация финансово-хозяйственной деятельности </w:t>
            </w:r>
            <w:r w:rsidR="0031555B" w:rsidRPr="0031555B">
              <w:rPr>
                <w:rFonts w:cs="Times New Roman"/>
                <w:szCs w:val="24"/>
              </w:rPr>
              <w:t xml:space="preserve">проектной </w:t>
            </w:r>
            <w:r w:rsidRPr="00917E5A">
              <w:rPr>
                <w:rFonts w:cs="Times New Roman"/>
                <w:szCs w:val="24"/>
              </w:rPr>
              <w:t>организации</w:t>
            </w:r>
          </w:p>
        </w:tc>
        <w:tc>
          <w:tcPr>
            <w:tcW w:w="1373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A/03.7</w:t>
            </w:r>
          </w:p>
        </w:tc>
        <w:tc>
          <w:tcPr>
            <w:tcW w:w="1191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7</w:t>
            </w:r>
          </w:p>
        </w:tc>
      </w:tr>
      <w:tr w:rsidR="000D2699" w:rsidRPr="00917E5A" w:rsidTr="00177572">
        <w:tc>
          <w:tcPr>
            <w:tcW w:w="850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65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3912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 xml:space="preserve">Оптимизация производственной и финансово-хозяйственной деятельности </w:t>
            </w:r>
            <w:r w:rsidR="0031555B" w:rsidRPr="0031555B">
              <w:rPr>
                <w:rFonts w:cs="Times New Roman"/>
                <w:szCs w:val="24"/>
              </w:rPr>
              <w:t xml:space="preserve">проектной </w:t>
            </w:r>
            <w:r w:rsidRPr="00917E5A">
              <w:rPr>
                <w:rFonts w:cs="Times New Roman"/>
                <w:szCs w:val="24"/>
              </w:rPr>
              <w:t>организации</w:t>
            </w:r>
          </w:p>
        </w:tc>
        <w:tc>
          <w:tcPr>
            <w:tcW w:w="1373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A/04.7</w:t>
            </w:r>
          </w:p>
        </w:tc>
        <w:tc>
          <w:tcPr>
            <w:tcW w:w="1191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7</w:t>
            </w:r>
          </w:p>
        </w:tc>
      </w:tr>
      <w:tr w:rsidR="000D2699" w:rsidRPr="00917E5A" w:rsidTr="00177572">
        <w:tc>
          <w:tcPr>
            <w:tcW w:w="850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65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3912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 xml:space="preserve">Формирование корпоративной культуры </w:t>
            </w:r>
            <w:r w:rsidR="0031555B" w:rsidRPr="0031555B">
              <w:rPr>
                <w:rFonts w:cs="Times New Roman"/>
                <w:szCs w:val="24"/>
              </w:rPr>
              <w:t xml:space="preserve">проектной </w:t>
            </w:r>
            <w:r w:rsidRPr="00917E5A">
              <w:rPr>
                <w:rFonts w:cs="Times New Roman"/>
                <w:szCs w:val="24"/>
              </w:rPr>
              <w:t>организации</w:t>
            </w:r>
          </w:p>
        </w:tc>
        <w:tc>
          <w:tcPr>
            <w:tcW w:w="1373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A/05.7</w:t>
            </w:r>
          </w:p>
        </w:tc>
        <w:tc>
          <w:tcPr>
            <w:tcW w:w="1191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7</w:t>
            </w:r>
          </w:p>
        </w:tc>
      </w:tr>
      <w:tr w:rsidR="000D2699" w:rsidRPr="00917E5A" w:rsidTr="00177572">
        <w:tc>
          <w:tcPr>
            <w:tcW w:w="850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65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3912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 xml:space="preserve">Руководство работниками </w:t>
            </w:r>
            <w:r w:rsidR="0031555B" w:rsidRPr="0031555B">
              <w:rPr>
                <w:rFonts w:cs="Times New Roman"/>
                <w:szCs w:val="24"/>
              </w:rPr>
              <w:t xml:space="preserve">проектной </w:t>
            </w:r>
            <w:r w:rsidRPr="00917E5A">
              <w:rPr>
                <w:rFonts w:cs="Times New Roman"/>
                <w:szCs w:val="24"/>
              </w:rPr>
              <w:t>организации</w:t>
            </w:r>
          </w:p>
        </w:tc>
        <w:tc>
          <w:tcPr>
            <w:tcW w:w="1373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A/06.7</w:t>
            </w:r>
          </w:p>
        </w:tc>
        <w:tc>
          <w:tcPr>
            <w:tcW w:w="1191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7</w:t>
            </w:r>
          </w:p>
        </w:tc>
      </w:tr>
      <w:tr w:rsidR="000D2699" w:rsidRPr="00917E5A" w:rsidTr="00177572">
        <w:tc>
          <w:tcPr>
            <w:tcW w:w="850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65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3912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 xml:space="preserve">Представление и защита интересов </w:t>
            </w:r>
            <w:r w:rsidR="0031555B" w:rsidRPr="0031555B">
              <w:rPr>
                <w:rFonts w:cs="Times New Roman"/>
                <w:szCs w:val="24"/>
              </w:rPr>
              <w:t xml:space="preserve">проектной </w:t>
            </w:r>
            <w:r w:rsidRPr="00917E5A">
              <w:rPr>
                <w:rFonts w:cs="Times New Roman"/>
                <w:szCs w:val="24"/>
              </w:rPr>
              <w:t>организации</w:t>
            </w:r>
          </w:p>
        </w:tc>
        <w:tc>
          <w:tcPr>
            <w:tcW w:w="1373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A/07.7</w:t>
            </w:r>
          </w:p>
        </w:tc>
        <w:tc>
          <w:tcPr>
            <w:tcW w:w="1191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7</w:t>
            </w:r>
          </w:p>
        </w:tc>
      </w:tr>
    </w:tbl>
    <w:p w:rsidR="000D2699" w:rsidRPr="00917E5A" w:rsidRDefault="000D2699" w:rsidP="000D2699">
      <w:pPr>
        <w:widowControl w:val="0"/>
        <w:autoSpaceDE w:val="0"/>
        <w:autoSpaceDN w:val="0"/>
        <w:spacing w:after="0" w:line="240" w:lineRule="auto"/>
        <w:jc w:val="both"/>
        <w:rPr>
          <w:rFonts w:cs="Times New Roman"/>
          <w:szCs w:val="24"/>
        </w:rPr>
      </w:pPr>
    </w:p>
    <w:p w:rsidR="000D2699" w:rsidRPr="00917E5A" w:rsidRDefault="00C216BA" w:rsidP="000D269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cs="Times New Roman"/>
          <w:b/>
          <w:szCs w:val="24"/>
        </w:rPr>
      </w:pPr>
      <w:r w:rsidRPr="00917E5A">
        <w:rPr>
          <w:rFonts w:cs="Times New Roman"/>
          <w:szCs w:val="24"/>
        </w:rPr>
        <w:br w:type="page"/>
      </w:r>
      <w:r w:rsidR="000D2699" w:rsidRPr="00917E5A">
        <w:rPr>
          <w:rFonts w:cs="Times New Roman"/>
          <w:b/>
          <w:szCs w:val="24"/>
        </w:rPr>
        <w:lastRenderedPageBreak/>
        <w:t>III. Характеристика обобщенн</w:t>
      </w:r>
      <w:r w:rsidR="00796307">
        <w:rPr>
          <w:rFonts w:cs="Times New Roman"/>
          <w:b/>
          <w:szCs w:val="24"/>
        </w:rPr>
        <w:t>ой трудовой функции</w:t>
      </w:r>
    </w:p>
    <w:p w:rsidR="000D2699" w:rsidRPr="00917E5A" w:rsidRDefault="000D2699" w:rsidP="000D2699">
      <w:pPr>
        <w:widowControl w:val="0"/>
        <w:autoSpaceDE w:val="0"/>
        <w:autoSpaceDN w:val="0"/>
        <w:spacing w:after="0" w:line="240" w:lineRule="auto"/>
        <w:jc w:val="both"/>
        <w:rPr>
          <w:rFonts w:cs="Times New Roman"/>
          <w:szCs w:val="24"/>
        </w:rPr>
      </w:pPr>
    </w:p>
    <w:p w:rsidR="000D2699" w:rsidRPr="00917E5A" w:rsidRDefault="000D2699" w:rsidP="000D2699">
      <w:pPr>
        <w:widowControl w:val="0"/>
        <w:autoSpaceDE w:val="0"/>
        <w:autoSpaceDN w:val="0"/>
        <w:spacing w:after="0" w:line="240" w:lineRule="auto"/>
        <w:jc w:val="both"/>
        <w:rPr>
          <w:rFonts w:cs="Times New Roman"/>
          <w:szCs w:val="24"/>
        </w:rPr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4365"/>
        <w:gridCol w:w="758"/>
        <w:gridCol w:w="778"/>
        <w:gridCol w:w="1814"/>
        <w:gridCol w:w="397"/>
      </w:tblGrid>
      <w:tr w:rsidR="00647E50" w:rsidRPr="00917E5A" w:rsidTr="00C216BA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0D2699" w:rsidRPr="00917E5A" w:rsidRDefault="000D2699" w:rsidP="00C216BA">
            <w:pPr>
              <w:widowControl w:val="0"/>
              <w:autoSpaceDE w:val="0"/>
              <w:autoSpaceDN w:val="0"/>
              <w:spacing w:after="0" w:line="240" w:lineRule="auto"/>
              <w:ind w:right="-91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</w:tcPr>
          <w:p w:rsidR="000D2699" w:rsidRPr="00917E5A" w:rsidRDefault="00177572" w:rsidP="000D2699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Cs w:val="24"/>
              </w:rPr>
            </w:pPr>
            <w:r w:rsidRPr="00177572">
              <w:rPr>
                <w:rFonts w:cs="Times New Roman"/>
                <w:szCs w:val="24"/>
              </w:rPr>
              <w:t xml:space="preserve">Руководство </w:t>
            </w:r>
            <w:r w:rsidR="00810F34" w:rsidRPr="00810F34">
              <w:rPr>
                <w:rFonts w:cs="Times New Roman"/>
                <w:szCs w:val="24"/>
              </w:rPr>
              <w:t xml:space="preserve">проектной </w:t>
            </w:r>
            <w:r w:rsidR="000D2699" w:rsidRPr="00917E5A">
              <w:rPr>
                <w:rFonts w:cs="Times New Roman"/>
                <w:szCs w:val="24"/>
              </w:rPr>
              <w:t>организацией</w:t>
            </w:r>
          </w:p>
        </w:tc>
        <w:tc>
          <w:tcPr>
            <w:tcW w:w="758" w:type="dxa"/>
            <w:tcBorders>
              <w:top w:val="nil"/>
              <w:bottom w:val="nil"/>
            </w:tcBorders>
            <w:vAlign w:val="center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Код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A</w:t>
            </w:r>
          </w:p>
        </w:tc>
        <w:tc>
          <w:tcPr>
            <w:tcW w:w="1814" w:type="dxa"/>
            <w:tcBorders>
              <w:top w:val="nil"/>
              <w:bottom w:val="nil"/>
            </w:tcBorders>
            <w:vAlign w:val="center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7</w:t>
            </w:r>
          </w:p>
        </w:tc>
      </w:tr>
    </w:tbl>
    <w:p w:rsidR="000D2699" w:rsidRPr="00917E5A" w:rsidRDefault="000D2699" w:rsidP="000D2699">
      <w:pPr>
        <w:widowControl w:val="0"/>
        <w:autoSpaceDE w:val="0"/>
        <w:autoSpaceDN w:val="0"/>
        <w:spacing w:after="0" w:line="240" w:lineRule="auto"/>
        <w:jc w:val="both"/>
        <w:rPr>
          <w:rFonts w:cs="Times New Roman"/>
          <w:szCs w:val="24"/>
        </w:rPr>
      </w:pPr>
    </w:p>
    <w:p w:rsidR="000D2699" w:rsidRPr="00917E5A" w:rsidRDefault="000D2699" w:rsidP="000D2699">
      <w:pPr>
        <w:widowControl w:val="0"/>
        <w:autoSpaceDE w:val="0"/>
        <w:autoSpaceDN w:val="0"/>
        <w:spacing w:after="0" w:line="240" w:lineRule="auto"/>
        <w:jc w:val="both"/>
        <w:rPr>
          <w:rFonts w:cs="Times New Roman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54"/>
        <w:gridCol w:w="6973"/>
      </w:tblGrid>
      <w:tr w:rsidR="000D2699" w:rsidRPr="00917E5A" w:rsidTr="000D2699">
        <w:tc>
          <w:tcPr>
            <w:tcW w:w="2654" w:type="dxa"/>
            <w:tcBorders>
              <w:top w:val="single" w:sz="4" w:space="0" w:color="auto"/>
              <w:bottom w:val="single" w:sz="4" w:space="0" w:color="auto"/>
            </w:tcBorders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Возможные наименования должностей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 xml:space="preserve">Генеральный директор </w:t>
            </w:r>
            <w:r w:rsidR="00D11E19" w:rsidRPr="00D11E19">
              <w:rPr>
                <w:rFonts w:cs="Times New Roman"/>
                <w:szCs w:val="24"/>
              </w:rPr>
              <w:t xml:space="preserve">проектной </w:t>
            </w:r>
            <w:r w:rsidRPr="00917E5A">
              <w:rPr>
                <w:rFonts w:cs="Times New Roman"/>
                <w:szCs w:val="24"/>
              </w:rPr>
              <w:t>организации</w:t>
            </w:r>
          </w:p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 xml:space="preserve">Директор </w:t>
            </w:r>
            <w:r w:rsidR="00D11E19">
              <w:rPr>
                <w:rFonts w:cs="Times New Roman"/>
                <w:szCs w:val="24"/>
              </w:rPr>
              <w:t>проектной организации</w:t>
            </w:r>
          </w:p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 xml:space="preserve">Управляющий </w:t>
            </w:r>
            <w:r w:rsidR="00D11E19">
              <w:rPr>
                <w:rFonts w:cs="Times New Roman"/>
                <w:szCs w:val="24"/>
              </w:rPr>
              <w:t>проектной организации</w:t>
            </w:r>
          </w:p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 xml:space="preserve">Руководитель </w:t>
            </w:r>
            <w:r w:rsidR="00D11E19">
              <w:rPr>
                <w:rFonts w:cs="Times New Roman"/>
                <w:szCs w:val="24"/>
              </w:rPr>
              <w:t>проектной организации</w:t>
            </w:r>
          </w:p>
        </w:tc>
      </w:tr>
    </w:tbl>
    <w:p w:rsidR="000D2699" w:rsidRPr="00917E5A" w:rsidRDefault="000D2699" w:rsidP="000D2699">
      <w:pPr>
        <w:widowControl w:val="0"/>
        <w:autoSpaceDE w:val="0"/>
        <w:autoSpaceDN w:val="0"/>
        <w:spacing w:after="0" w:line="240" w:lineRule="auto"/>
        <w:jc w:val="both"/>
        <w:rPr>
          <w:rFonts w:cs="Times New Roman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6"/>
        <w:gridCol w:w="7030"/>
      </w:tblGrid>
      <w:tr w:rsidR="000D2699" w:rsidRPr="00917E5A" w:rsidTr="000D2699">
        <w:tc>
          <w:tcPr>
            <w:tcW w:w="2616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7030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 xml:space="preserve">Высшее образование </w:t>
            </w:r>
            <w:r w:rsidR="00475CE4">
              <w:rPr>
                <w:rFonts w:cs="Times New Roman"/>
                <w:szCs w:val="24"/>
              </w:rPr>
              <w:t xml:space="preserve">соответствующего профиля </w:t>
            </w:r>
            <w:r w:rsidRPr="00917E5A">
              <w:rPr>
                <w:rFonts w:cs="Times New Roman"/>
                <w:szCs w:val="24"/>
              </w:rPr>
              <w:t xml:space="preserve">- специалитет, </w:t>
            </w:r>
            <w:r w:rsidR="00E5259D">
              <w:rPr>
                <w:rFonts w:cs="Times New Roman"/>
                <w:szCs w:val="24"/>
              </w:rPr>
              <w:t xml:space="preserve">бакалавриат, </w:t>
            </w:r>
            <w:r w:rsidRPr="00917E5A">
              <w:rPr>
                <w:rFonts w:cs="Times New Roman"/>
                <w:szCs w:val="24"/>
              </w:rPr>
              <w:t>магистратура</w:t>
            </w:r>
          </w:p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 xml:space="preserve">Высшее образование - специалитет, </w:t>
            </w:r>
            <w:r w:rsidR="00E5259D" w:rsidRPr="00E5259D">
              <w:rPr>
                <w:rFonts w:cs="Times New Roman"/>
                <w:szCs w:val="24"/>
              </w:rPr>
              <w:t>бакалавриат</w:t>
            </w:r>
            <w:r w:rsidR="00E5259D">
              <w:rPr>
                <w:rFonts w:cs="Times New Roman"/>
                <w:szCs w:val="24"/>
              </w:rPr>
              <w:t xml:space="preserve">, </w:t>
            </w:r>
            <w:r w:rsidRPr="00917E5A">
              <w:rPr>
                <w:rFonts w:cs="Times New Roman"/>
                <w:szCs w:val="24"/>
              </w:rPr>
              <w:t>магистратура</w:t>
            </w:r>
          </w:p>
          <w:p w:rsidR="000D2699" w:rsidRPr="00B5117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 xml:space="preserve">и дополнительное профессиональное образование - программы </w:t>
            </w:r>
            <w:r w:rsidRPr="00B5117A">
              <w:rPr>
                <w:rFonts w:cs="Times New Roman"/>
                <w:szCs w:val="24"/>
              </w:rPr>
              <w:t>профессиональной переподготовки</w:t>
            </w:r>
          </w:p>
          <w:p w:rsidR="000D2699" w:rsidRPr="000D5098" w:rsidRDefault="000D2699" w:rsidP="00F3675A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Cs w:val="24"/>
              </w:rPr>
            </w:pPr>
            <w:r w:rsidRPr="00B5117A">
              <w:rPr>
                <w:rFonts w:cs="Times New Roman"/>
                <w:szCs w:val="24"/>
              </w:rPr>
              <w:t xml:space="preserve">Дополнительное профессиональное образование - повышения квалификации </w:t>
            </w:r>
            <w:r w:rsidR="00F3675A" w:rsidRPr="00F3675A">
              <w:rPr>
                <w:rFonts w:cs="Times New Roman"/>
                <w:szCs w:val="24"/>
              </w:rPr>
              <w:t xml:space="preserve">по направлению подготовки в области строительства </w:t>
            </w:r>
            <w:r w:rsidRPr="00B5117A">
              <w:rPr>
                <w:rFonts w:cs="Times New Roman"/>
                <w:szCs w:val="24"/>
              </w:rPr>
              <w:t>не реже одного раза в пять лет</w:t>
            </w:r>
          </w:p>
        </w:tc>
      </w:tr>
      <w:tr w:rsidR="000D2699" w:rsidRPr="00917E5A" w:rsidTr="000D2699">
        <w:tc>
          <w:tcPr>
            <w:tcW w:w="2616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7030" w:type="dxa"/>
          </w:tcPr>
          <w:p w:rsidR="000D2699" w:rsidRPr="00B84570" w:rsidRDefault="00B5117A" w:rsidP="00B5117A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Cs w:val="24"/>
              </w:rPr>
            </w:pPr>
            <w:r w:rsidRPr="00C323C8">
              <w:rPr>
                <w:rFonts w:cs="Times New Roman"/>
                <w:szCs w:val="24"/>
              </w:rPr>
              <w:t>Стаж работы по специальности н</w:t>
            </w:r>
            <w:r w:rsidR="000D2699" w:rsidRPr="00C323C8">
              <w:rPr>
                <w:rFonts w:cs="Times New Roman"/>
                <w:szCs w:val="24"/>
              </w:rPr>
              <w:t xml:space="preserve">е менее пяти лет </w:t>
            </w:r>
          </w:p>
        </w:tc>
      </w:tr>
      <w:tr w:rsidR="000D2699" w:rsidRPr="00917E5A" w:rsidTr="000D2699">
        <w:tc>
          <w:tcPr>
            <w:tcW w:w="2616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7030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-</w:t>
            </w:r>
          </w:p>
        </w:tc>
      </w:tr>
    </w:tbl>
    <w:p w:rsidR="000D2699" w:rsidRPr="00917E5A" w:rsidRDefault="000D2699" w:rsidP="000D2699">
      <w:pPr>
        <w:widowControl w:val="0"/>
        <w:autoSpaceDE w:val="0"/>
        <w:autoSpaceDN w:val="0"/>
        <w:spacing w:after="0" w:line="240" w:lineRule="auto"/>
        <w:jc w:val="both"/>
        <w:rPr>
          <w:rFonts w:cs="Times New Roman"/>
          <w:szCs w:val="24"/>
        </w:rPr>
      </w:pPr>
    </w:p>
    <w:p w:rsidR="000D2699" w:rsidRPr="00917E5A" w:rsidRDefault="000D2699" w:rsidP="000D2699">
      <w:pPr>
        <w:widowControl w:val="0"/>
        <w:autoSpaceDE w:val="0"/>
        <w:autoSpaceDN w:val="0"/>
        <w:spacing w:after="0" w:line="240" w:lineRule="auto"/>
        <w:outlineLvl w:val="3"/>
        <w:rPr>
          <w:rFonts w:cs="Times New Roman"/>
          <w:szCs w:val="24"/>
        </w:rPr>
      </w:pPr>
      <w:r w:rsidRPr="00917E5A">
        <w:rPr>
          <w:rFonts w:cs="Times New Roman"/>
          <w:szCs w:val="24"/>
        </w:rPr>
        <w:t>Дополнительные характеристики</w:t>
      </w:r>
    </w:p>
    <w:p w:rsidR="000D2699" w:rsidRPr="00917E5A" w:rsidRDefault="000D2699" w:rsidP="000D2699">
      <w:pPr>
        <w:widowControl w:val="0"/>
        <w:autoSpaceDE w:val="0"/>
        <w:autoSpaceDN w:val="0"/>
        <w:spacing w:after="0" w:line="240" w:lineRule="auto"/>
        <w:jc w:val="both"/>
        <w:rPr>
          <w:rFonts w:cs="Times New Roman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54"/>
        <w:gridCol w:w="1531"/>
        <w:gridCol w:w="5443"/>
      </w:tblGrid>
      <w:tr w:rsidR="00647E50" w:rsidRPr="00917E5A" w:rsidTr="000D2699">
        <w:tc>
          <w:tcPr>
            <w:tcW w:w="2654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1531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Код</w:t>
            </w:r>
          </w:p>
        </w:tc>
        <w:tc>
          <w:tcPr>
            <w:tcW w:w="5443" w:type="dxa"/>
          </w:tcPr>
          <w:p w:rsidR="000D2699" w:rsidRPr="00917E5A" w:rsidRDefault="00EC215B" w:rsidP="00EC21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Возможные н</w:t>
            </w:r>
            <w:r w:rsidR="000D2699" w:rsidRPr="00917E5A">
              <w:rPr>
                <w:rFonts w:cs="Times New Roman"/>
                <w:szCs w:val="24"/>
              </w:rPr>
              <w:t>аименовани</w:t>
            </w:r>
            <w:r>
              <w:rPr>
                <w:rFonts w:cs="Times New Roman"/>
                <w:szCs w:val="24"/>
              </w:rPr>
              <w:t>я</w:t>
            </w:r>
            <w:r w:rsidR="000D2699" w:rsidRPr="00917E5A">
              <w:rPr>
                <w:rFonts w:cs="Times New Roman"/>
                <w:szCs w:val="24"/>
              </w:rPr>
              <w:t xml:space="preserve"> базовой группы, должности (профессии) или специальности</w:t>
            </w:r>
          </w:p>
        </w:tc>
      </w:tr>
      <w:tr w:rsidR="00647E50" w:rsidRPr="00917E5A" w:rsidTr="000D2699">
        <w:tc>
          <w:tcPr>
            <w:tcW w:w="2654" w:type="dxa"/>
            <w:vMerge w:val="restart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Cs w:val="24"/>
              </w:rPr>
            </w:pPr>
            <w:hyperlink r:id="rId15" w:history="1">
              <w:r w:rsidRPr="00917E5A">
                <w:rPr>
                  <w:rFonts w:cs="Times New Roman"/>
                  <w:szCs w:val="24"/>
                </w:rPr>
                <w:t>ОКЗ</w:t>
              </w:r>
            </w:hyperlink>
          </w:p>
        </w:tc>
        <w:tc>
          <w:tcPr>
            <w:tcW w:w="1531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Cs w:val="24"/>
              </w:rPr>
            </w:pPr>
            <w:hyperlink r:id="rId16" w:history="1">
              <w:r w:rsidRPr="00917E5A">
                <w:rPr>
                  <w:rFonts w:cs="Times New Roman"/>
                  <w:szCs w:val="24"/>
                </w:rPr>
                <w:t>1210</w:t>
              </w:r>
            </w:hyperlink>
          </w:p>
        </w:tc>
        <w:tc>
          <w:tcPr>
            <w:tcW w:w="5443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Руководители учреждений, организаций и предприятий</w:t>
            </w:r>
          </w:p>
        </w:tc>
      </w:tr>
      <w:tr w:rsidR="00647E50" w:rsidRPr="00917E5A" w:rsidTr="000D2699">
        <w:tc>
          <w:tcPr>
            <w:tcW w:w="2654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1531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Cs w:val="24"/>
              </w:rPr>
            </w:pPr>
            <w:hyperlink r:id="rId17" w:history="1">
              <w:r w:rsidRPr="00917E5A">
                <w:rPr>
                  <w:rFonts w:cs="Times New Roman"/>
                  <w:szCs w:val="24"/>
                </w:rPr>
                <w:t>1313</w:t>
              </w:r>
            </w:hyperlink>
          </w:p>
        </w:tc>
        <w:tc>
          <w:tcPr>
            <w:tcW w:w="5443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Руководители малых строительных учреждений, организаций и предприятий</w:t>
            </w:r>
          </w:p>
        </w:tc>
      </w:tr>
      <w:tr w:rsidR="00647E50" w:rsidRPr="00917E5A" w:rsidTr="00DF7E49">
        <w:tc>
          <w:tcPr>
            <w:tcW w:w="2654" w:type="dxa"/>
            <w:tcBorders>
              <w:bottom w:val="single" w:sz="4" w:space="0" w:color="auto"/>
            </w:tcBorders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Cs w:val="24"/>
              </w:rPr>
            </w:pPr>
            <w:hyperlink r:id="rId18" w:history="1">
              <w:r w:rsidRPr="00917E5A">
                <w:rPr>
                  <w:rFonts w:cs="Times New Roman"/>
                  <w:szCs w:val="24"/>
                </w:rPr>
                <w:t>ЕКС</w:t>
              </w:r>
            </w:hyperlink>
            <w:r w:rsidRPr="00917E5A">
              <w:rPr>
                <w:rFonts w:cs="Times New Roman"/>
                <w:szCs w:val="24"/>
              </w:rPr>
              <w:t xml:space="preserve"> </w:t>
            </w:r>
            <w:hyperlink w:anchor="P548" w:history="1">
              <w:r w:rsidRPr="00917E5A">
                <w:rPr>
                  <w:rFonts w:cs="Times New Roman"/>
                  <w:szCs w:val="24"/>
                </w:rPr>
                <w:t>&lt;3&gt;</w:t>
              </w:r>
            </w:hyperlink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-</w:t>
            </w:r>
          </w:p>
        </w:tc>
        <w:tc>
          <w:tcPr>
            <w:tcW w:w="5443" w:type="dxa"/>
            <w:tcBorders>
              <w:bottom w:val="single" w:sz="4" w:space="0" w:color="auto"/>
            </w:tcBorders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 xml:space="preserve">Директор (генеральный директор, управляющий) </w:t>
            </w:r>
            <w:r w:rsidR="00D11E19">
              <w:rPr>
                <w:rFonts w:cs="Times New Roman"/>
                <w:szCs w:val="24"/>
              </w:rPr>
              <w:t>проектной организации</w:t>
            </w:r>
          </w:p>
        </w:tc>
      </w:tr>
      <w:tr w:rsidR="00647E50" w:rsidRPr="00917E5A" w:rsidTr="00DB0F67">
        <w:tc>
          <w:tcPr>
            <w:tcW w:w="2654" w:type="dxa"/>
            <w:vMerge w:val="restart"/>
            <w:tcBorders>
              <w:bottom w:val="nil"/>
            </w:tcBorders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Cs w:val="24"/>
              </w:rPr>
            </w:pPr>
            <w:hyperlink r:id="rId19" w:history="1">
              <w:r w:rsidRPr="00917E5A">
                <w:rPr>
                  <w:rFonts w:cs="Times New Roman"/>
                  <w:szCs w:val="24"/>
                </w:rPr>
                <w:t>ОКСО</w:t>
              </w:r>
            </w:hyperlink>
            <w:r w:rsidRPr="00917E5A">
              <w:rPr>
                <w:rFonts w:cs="Times New Roman"/>
                <w:szCs w:val="24"/>
              </w:rPr>
              <w:t xml:space="preserve"> </w:t>
            </w:r>
            <w:hyperlink w:anchor="P549" w:history="1">
              <w:r w:rsidRPr="00917E5A">
                <w:rPr>
                  <w:rFonts w:cs="Times New Roman"/>
                  <w:szCs w:val="24"/>
                </w:rPr>
                <w:t>&lt;4&gt;</w:t>
              </w:r>
            </w:hyperlink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Cs w:val="24"/>
              </w:rPr>
            </w:pPr>
            <w:hyperlink r:id="rId20" w:history="1">
              <w:r w:rsidRPr="00917E5A">
                <w:rPr>
                  <w:rFonts w:cs="Times New Roman"/>
                  <w:szCs w:val="24"/>
                </w:rPr>
                <w:t>270000</w:t>
              </w:r>
            </w:hyperlink>
          </w:p>
        </w:tc>
        <w:tc>
          <w:tcPr>
            <w:tcW w:w="5443" w:type="dxa"/>
            <w:tcBorders>
              <w:bottom w:val="single" w:sz="4" w:space="0" w:color="auto"/>
            </w:tcBorders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Архитектура и строительство</w:t>
            </w:r>
          </w:p>
        </w:tc>
      </w:tr>
      <w:tr w:rsidR="00647E50" w:rsidRPr="00917E5A" w:rsidTr="00DB0F67">
        <w:tblPrEx>
          <w:tblBorders>
            <w:insideH w:val="nil"/>
          </w:tblBorders>
        </w:tblPrEx>
        <w:tc>
          <w:tcPr>
            <w:tcW w:w="2654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Cs w:val="24"/>
              </w:rPr>
            </w:pPr>
            <w:hyperlink r:id="rId21" w:history="1">
              <w:r w:rsidRPr="00917E5A">
                <w:rPr>
                  <w:rFonts w:cs="Times New Roman"/>
                  <w:szCs w:val="24"/>
                </w:rPr>
                <w:t>080000</w:t>
              </w:r>
            </w:hyperlink>
          </w:p>
        </w:tc>
        <w:tc>
          <w:tcPr>
            <w:tcW w:w="5443" w:type="dxa"/>
            <w:tcBorders>
              <w:top w:val="single" w:sz="4" w:space="0" w:color="auto"/>
              <w:bottom w:val="single" w:sz="4" w:space="0" w:color="auto"/>
            </w:tcBorders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Экономика и управление</w:t>
            </w:r>
          </w:p>
        </w:tc>
      </w:tr>
      <w:tr w:rsidR="00DB0F67" w:rsidRPr="00917E5A" w:rsidTr="00DB0F67">
        <w:tblPrEx>
          <w:tblBorders>
            <w:insideH w:val="nil"/>
          </w:tblBorders>
        </w:tblPrEx>
        <w:tc>
          <w:tcPr>
            <w:tcW w:w="2654" w:type="dxa"/>
            <w:tcBorders>
              <w:bottom w:val="single" w:sz="4" w:space="0" w:color="auto"/>
            </w:tcBorders>
          </w:tcPr>
          <w:p w:rsidR="00DB0F67" w:rsidRPr="00917E5A" w:rsidRDefault="00DB0F67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DB0F67" w:rsidRPr="00046D36" w:rsidRDefault="00DB0F67" w:rsidP="00B4095F">
            <w:r w:rsidRPr="00046D36">
              <w:t>иные</w:t>
            </w:r>
          </w:p>
        </w:tc>
        <w:tc>
          <w:tcPr>
            <w:tcW w:w="5443" w:type="dxa"/>
            <w:tcBorders>
              <w:top w:val="single" w:sz="4" w:space="0" w:color="auto"/>
              <w:bottom w:val="single" w:sz="4" w:space="0" w:color="auto"/>
            </w:tcBorders>
          </w:tcPr>
          <w:p w:rsidR="00DB0F67" w:rsidRDefault="00DB0F67" w:rsidP="00AE1ACF">
            <w:r w:rsidRPr="00046D36">
              <w:t xml:space="preserve">иные, </w:t>
            </w:r>
            <w:r w:rsidR="00AE1ACF" w:rsidRPr="00AE1ACF">
              <w:t xml:space="preserve">по направлению подготовки в области строительства </w:t>
            </w:r>
          </w:p>
        </w:tc>
      </w:tr>
    </w:tbl>
    <w:p w:rsidR="000D2699" w:rsidRPr="00917E5A" w:rsidRDefault="000D2699" w:rsidP="000D2699">
      <w:pPr>
        <w:widowControl w:val="0"/>
        <w:autoSpaceDE w:val="0"/>
        <w:autoSpaceDN w:val="0"/>
        <w:spacing w:after="0" w:line="240" w:lineRule="auto"/>
        <w:jc w:val="both"/>
        <w:rPr>
          <w:rFonts w:cs="Times New Roman"/>
          <w:szCs w:val="24"/>
        </w:rPr>
      </w:pPr>
    </w:p>
    <w:p w:rsidR="000D2699" w:rsidRPr="00917E5A" w:rsidRDefault="000D2699" w:rsidP="000D2699">
      <w:pPr>
        <w:widowControl w:val="0"/>
        <w:autoSpaceDE w:val="0"/>
        <w:autoSpaceDN w:val="0"/>
        <w:spacing w:after="0" w:line="240" w:lineRule="auto"/>
        <w:outlineLvl w:val="3"/>
        <w:rPr>
          <w:rFonts w:cs="Times New Roman"/>
          <w:szCs w:val="24"/>
        </w:rPr>
      </w:pPr>
      <w:r w:rsidRPr="00917E5A">
        <w:rPr>
          <w:rFonts w:cs="Times New Roman"/>
          <w:szCs w:val="24"/>
        </w:rPr>
        <w:lastRenderedPageBreak/>
        <w:t>3.1.1. Трудовая функция</w:t>
      </w:r>
    </w:p>
    <w:p w:rsidR="000D2699" w:rsidRPr="00917E5A" w:rsidRDefault="000D2699" w:rsidP="000D2699">
      <w:pPr>
        <w:widowControl w:val="0"/>
        <w:autoSpaceDE w:val="0"/>
        <w:autoSpaceDN w:val="0"/>
        <w:spacing w:after="0" w:line="240" w:lineRule="auto"/>
        <w:jc w:val="both"/>
        <w:rPr>
          <w:rFonts w:cs="Times New Roman"/>
          <w:szCs w:val="24"/>
        </w:rPr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119"/>
        <w:gridCol w:w="676"/>
        <w:gridCol w:w="1020"/>
        <w:gridCol w:w="2551"/>
        <w:gridCol w:w="567"/>
      </w:tblGrid>
      <w:tr w:rsidR="000D2699" w:rsidRPr="00917E5A" w:rsidTr="00EA042D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 xml:space="preserve">Управление деятельностью </w:t>
            </w:r>
            <w:r w:rsidR="00D11E19">
              <w:rPr>
                <w:rFonts w:cs="Times New Roman"/>
                <w:szCs w:val="24"/>
              </w:rPr>
              <w:t>проектной организации</w:t>
            </w:r>
          </w:p>
        </w:tc>
        <w:tc>
          <w:tcPr>
            <w:tcW w:w="676" w:type="dxa"/>
            <w:tcBorders>
              <w:top w:val="nil"/>
              <w:bottom w:val="nil"/>
            </w:tcBorders>
            <w:vAlign w:val="center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Код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A/01.7</w:t>
            </w: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7</w:t>
            </w:r>
          </w:p>
        </w:tc>
      </w:tr>
    </w:tbl>
    <w:p w:rsidR="000D2699" w:rsidRPr="00917E5A" w:rsidRDefault="000D2699" w:rsidP="000D2699">
      <w:pPr>
        <w:widowControl w:val="0"/>
        <w:autoSpaceDE w:val="0"/>
        <w:autoSpaceDN w:val="0"/>
        <w:spacing w:after="0" w:line="240" w:lineRule="auto"/>
        <w:jc w:val="both"/>
        <w:rPr>
          <w:rFonts w:cs="Times New Roman"/>
          <w:szCs w:val="24"/>
        </w:rPr>
      </w:pPr>
    </w:p>
    <w:p w:rsidR="000D2699" w:rsidRPr="00917E5A" w:rsidRDefault="000D2699" w:rsidP="000D2699">
      <w:pPr>
        <w:widowControl w:val="0"/>
        <w:autoSpaceDE w:val="0"/>
        <w:autoSpaceDN w:val="0"/>
        <w:spacing w:after="0" w:line="240" w:lineRule="auto"/>
        <w:jc w:val="both"/>
        <w:rPr>
          <w:rFonts w:cs="Times New Roman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7200"/>
      </w:tblGrid>
      <w:tr w:rsidR="000D2699" w:rsidRPr="00917E5A" w:rsidTr="000D2699">
        <w:tc>
          <w:tcPr>
            <w:tcW w:w="2438" w:type="dxa"/>
            <w:vMerge w:val="restart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7200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 xml:space="preserve">Определение стратегических целей </w:t>
            </w:r>
            <w:r w:rsidR="00D11E19">
              <w:rPr>
                <w:rFonts w:cs="Times New Roman"/>
                <w:szCs w:val="24"/>
              </w:rPr>
              <w:t>проектной организации</w:t>
            </w:r>
            <w:r w:rsidRPr="00917E5A">
              <w:rPr>
                <w:rFonts w:cs="Times New Roman"/>
                <w:szCs w:val="24"/>
              </w:rPr>
              <w:t>, средств и способов их достижения</w:t>
            </w:r>
          </w:p>
        </w:tc>
      </w:tr>
      <w:tr w:rsidR="000D2699" w:rsidRPr="00917E5A" w:rsidTr="000D2699">
        <w:tc>
          <w:tcPr>
            <w:tcW w:w="2438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00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 xml:space="preserve">Разработка и представление для утверждения собственникам имущества организации стратегии </w:t>
            </w:r>
            <w:r w:rsidR="00D11E19">
              <w:rPr>
                <w:rFonts w:cs="Times New Roman"/>
                <w:szCs w:val="24"/>
              </w:rPr>
              <w:t>проектной организации</w:t>
            </w:r>
          </w:p>
        </w:tc>
      </w:tr>
      <w:tr w:rsidR="000D2699" w:rsidRPr="00917E5A" w:rsidTr="000D2699">
        <w:tc>
          <w:tcPr>
            <w:tcW w:w="2438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00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 xml:space="preserve">Стратегическое и оперативное проектирование и планирование деятельности </w:t>
            </w:r>
            <w:r w:rsidR="00D11E19">
              <w:rPr>
                <w:rFonts w:cs="Times New Roman"/>
                <w:szCs w:val="24"/>
              </w:rPr>
              <w:t>проектной организации</w:t>
            </w:r>
          </w:p>
        </w:tc>
      </w:tr>
      <w:tr w:rsidR="000D2699" w:rsidRPr="00917E5A" w:rsidTr="000D2699">
        <w:tc>
          <w:tcPr>
            <w:tcW w:w="2438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00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 xml:space="preserve">Координация направлений деятельности и оперативное перераспределение ресурсов </w:t>
            </w:r>
            <w:r w:rsidR="00D11E19">
              <w:rPr>
                <w:rFonts w:cs="Times New Roman"/>
                <w:szCs w:val="24"/>
              </w:rPr>
              <w:t>проектной организации</w:t>
            </w:r>
          </w:p>
        </w:tc>
      </w:tr>
      <w:tr w:rsidR="000D2699" w:rsidRPr="00917E5A" w:rsidTr="000D2699">
        <w:tc>
          <w:tcPr>
            <w:tcW w:w="2438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00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 xml:space="preserve">Ведение сводной управленческой документации по основным направлениям деятельности </w:t>
            </w:r>
            <w:r w:rsidR="00D11E19">
              <w:rPr>
                <w:rFonts w:cs="Times New Roman"/>
                <w:szCs w:val="24"/>
              </w:rPr>
              <w:t>проектной организации</w:t>
            </w:r>
          </w:p>
        </w:tc>
      </w:tr>
      <w:tr w:rsidR="000D2699" w:rsidRPr="00917E5A" w:rsidTr="000D2699">
        <w:tc>
          <w:tcPr>
            <w:tcW w:w="2438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00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 xml:space="preserve">Оценка эффективности деятельности </w:t>
            </w:r>
            <w:r w:rsidR="00D11E19">
              <w:rPr>
                <w:rFonts w:cs="Times New Roman"/>
                <w:szCs w:val="24"/>
              </w:rPr>
              <w:t>проектной организации</w:t>
            </w:r>
            <w:r w:rsidRPr="00917E5A">
              <w:rPr>
                <w:rFonts w:cs="Times New Roman"/>
                <w:szCs w:val="24"/>
              </w:rPr>
              <w:t xml:space="preserve"> и разработка корректирующих воздействий</w:t>
            </w:r>
          </w:p>
        </w:tc>
      </w:tr>
      <w:tr w:rsidR="000D2699" w:rsidRPr="00917E5A" w:rsidTr="000D2699">
        <w:tc>
          <w:tcPr>
            <w:tcW w:w="2438" w:type="dxa"/>
            <w:vMerge w:val="restart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7200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Применять методы системного и стратегического анализа</w:t>
            </w:r>
          </w:p>
        </w:tc>
      </w:tr>
      <w:tr w:rsidR="000D2699" w:rsidRPr="00917E5A" w:rsidTr="000D2699">
        <w:tc>
          <w:tcPr>
            <w:tcW w:w="2438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00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Применять методы маркетинговых исследований</w:t>
            </w:r>
          </w:p>
        </w:tc>
      </w:tr>
      <w:tr w:rsidR="000D2699" w:rsidRPr="00917E5A" w:rsidTr="000D2699">
        <w:tc>
          <w:tcPr>
            <w:tcW w:w="2438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00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 xml:space="preserve">Выделять отличительные особенности </w:t>
            </w:r>
            <w:r w:rsidR="00D11E19">
              <w:rPr>
                <w:rFonts w:cs="Times New Roman"/>
                <w:szCs w:val="24"/>
              </w:rPr>
              <w:t>проектной организации</w:t>
            </w:r>
            <w:r w:rsidRPr="00917E5A">
              <w:rPr>
                <w:rFonts w:cs="Times New Roman"/>
                <w:szCs w:val="24"/>
              </w:rPr>
              <w:t xml:space="preserve"> и производить оценку ее конкурентной позиции</w:t>
            </w:r>
          </w:p>
        </w:tc>
      </w:tr>
      <w:tr w:rsidR="000D2699" w:rsidRPr="00917E5A" w:rsidTr="000D2699">
        <w:tc>
          <w:tcPr>
            <w:tcW w:w="2438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00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 xml:space="preserve">Оценивать предпринимательские и производственные риски </w:t>
            </w:r>
            <w:r w:rsidR="00D11E19">
              <w:rPr>
                <w:rFonts w:cs="Times New Roman"/>
                <w:szCs w:val="24"/>
              </w:rPr>
              <w:t>проектной организации</w:t>
            </w:r>
          </w:p>
        </w:tc>
      </w:tr>
      <w:tr w:rsidR="000D2699" w:rsidRPr="00917E5A" w:rsidTr="000D2699">
        <w:tc>
          <w:tcPr>
            <w:tcW w:w="2438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00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Применять программно-проектные методы организации деятельности</w:t>
            </w:r>
          </w:p>
        </w:tc>
      </w:tr>
      <w:tr w:rsidR="000D2699" w:rsidRPr="00917E5A" w:rsidTr="000D2699">
        <w:tc>
          <w:tcPr>
            <w:tcW w:w="2438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00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 xml:space="preserve">Разрабатывать технико-экономическое обоснование проектов и планов </w:t>
            </w:r>
            <w:r w:rsidR="00D11E19">
              <w:rPr>
                <w:rFonts w:cs="Times New Roman"/>
                <w:szCs w:val="24"/>
              </w:rPr>
              <w:t>проектной организации</w:t>
            </w:r>
            <w:r w:rsidRPr="00917E5A">
              <w:rPr>
                <w:rFonts w:cs="Times New Roman"/>
                <w:szCs w:val="24"/>
              </w:rPr>
              <w:t xml:space="preserve"> с учетом имеющихся ресурсов</w:t>
            </w:r>
          </w:p>
        </w:tc>
      </w:tr>
      <w:tr w:rsidR="000D2699" w:rsidRPr="00917E5A" w:rsidTr="000D2699">
        <w:tc>
          <w:tcPr>
            <w:tcW w:w="2438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00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 xml:space="preserve">Планировать и контролировать распределение ресурсов деятельности </w:t>
            </w:r>
            <w:r w:rsidR="00D11E19">
              <w:rPr>
                <w:rFonts w:cs="Times New Roman"/>
                <w:szCs w:val="24"/>
              </w:rPr>
              <w:t>проектной организации</w:t>
            </w:r>
          </w:p>
        </w:tc>
      </w:tr>
      <w:tr w:rsidR="000D2699" w:rsidRPr="00917E5A" w:rsidTr="000D2699">
        <w:tc>
          <w:tcPr>
            <w:tcW w:w="2438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00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 xml:space="preserve">Анализировать эффективность деятельности </w:t>
            </w:r>
            <w:r w:rsidR="00D11E19">
              <w:rPr>
                <w:rFonts w:cs="Times New Roman"/>
                <w:szCs w:val="24"/>
              </w:rPr>
              <w:t>проектной организации</w:t>
            </w:r>
            <w:r w:rsidRPr="00917E5A">
              <w:rPr>
                <w:rFonts w:cs="Times New Roman"/>
                <w:szCs w:val="24"/>
              </w:rPr>
              <w:t xml:space="preserve"> и вносить коррективы в случае необходимости</w:t>
            </w:r>
          </w:p>
        </w:tc>
      </w:tr>
      <w:tr w:rsidR="000D2699" w:rsidRPr="00917E5A" w:rsidTr="000D2699">
        <w:tc>
          <w:tcPr>
            <w:tcW w:w="2438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00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Оформлять и представлять управленческую документацию и презентационные материалы</w:t>
            </w:r>
          </w:p>
        </w:tc>
      </w:tr>
      <w:tr w:rsidR="000D2699" w:rsidRPr="00917E5A" w:rsidTr="000D2699">
        <w:tc>
          <w:tcPr>
            <w:tcW w:w="2438" w:type="dxa"/>
            <w:vMerge w:val="restart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7200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Основы гражданского права</w:t>
            </w:r>
          </w:p>
        </w:tc>
      </w:tr>
      <w:tr w:rsidR="000D2699" w:rsidRPr="00917E5A" w:rsidTr="000D2699">
        <w:tc>
          <w:tcPr>
            <w:tcW w:w="2438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00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 xml:space="preserve">Требования законодательных и иных нормативных правовых актов, </w:t>
            </w:r>
            <w:r w:rsidRPr="00917E5A">
              <w:rPr>
                <w:rFonts w:cs="Times New Roman"/>
                <w:szCs w:val="24"/>
              </w:rPr>
              <w:lastRenderedPageBreak/>
              <w:t>регулирующих деятельность коммерческих организаций</w:t>
            </w:r>
          </w:p>
        </w:tc>
      </w:tr>
      <w:tr w:rsidR="000D2699" w:rsidRPr="00917E5A" w:rsidTr="000D2699">
        <w:tc>
          <w:tcPr>
            <w:tcW w:w="2438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00" w:type="dxa"/>
          </w:tcPr>
          <w:p w:rsidR="000D2699" w:rsidRPr="00917E5A" w:rsidRDefault="000D2699" w:rsidP="004F6F3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 xml:space="preserve">Требования законодательных и иных нормативных правовых актов, регулирующих порядок ведения хозяйственной и финансово-экономической деятельности </w:t>
            </w:r>
            <w:r w:rsidR="004F6F34">
              <w:rPr>
                <w:rFonts w:cs="Times New Roman"/>
                <w:szCs w:val="24"/>
              </w:rPr>
              <w:t>проектных</w:t>
            </w:r>
            <w:r w:rsidRPr="00917E5A">
              <w:rPr>
                <w:rFonts w:cs="Times New Roman"/>
                <w:szCs w:val="24"/>
              </w:rPr>
              <w:t xml:space="preserve"> организаций</w:t>
            </w:r>
          </w:p>
        </w:tc>
      </w:tr>
      <w:tr w:rsidR="000D2699" w:rsidRPr="00917E5A" w:rsidTr="000D2699">
        <w:tc>
          <w:tcPr>
            <w:tcW w:w="2438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00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Основы теории управления организацией</w:t>
            </w:r>
          </w:p>
        </w:tc>
      </w:tr>
      <w:tr w:rsidR="000D2699" w:rsidRPr="00917E5A" w:rsidTr="000D2699">
        <w:tc>
          <w:tcPr>
            <w:tcW w:w="2438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00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Методы и средства системного и стратегического анализа</w:t>
            </w:r>
          </w:p>
        </w:tc>
      </w:tr>
      <w:tr w:rsidR="000D2699" w:rsidRPr="00917E5A" w:rsidTr="000D2699">
        <w:tc>
          <w:tcPr>
            <w:tcW w:w="2438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00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Методы проведения маркетинговых исследований</w:t>
            </w:r>
          </w:p>
        </w:tc>
      </w:tr>
      <w:tr w:rsidR="000D2699" w:rsidRPr="00917E5A" w:rsidTr="000D2699">
        <w:tc>
          <w:tcPr>
            <w:tcW w:w="2438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00" w:type="dxa"/>
          </w:tcPr>
          <w:p w:rsidR="000D2699" w:rsidRPr="00917E5A" w:rsidRDefault="000D2699" w:rsidP="004F6F3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 xml:space="preserve">Состояние рынка </w:t>
            </w:r>
            <w:r w:rsidR="004F6F34">
              <w:rPr>
                <w:rFonts w:cs="Times New Roman"/>
                <w:szCs w:val="24"/>
              </w:rPr>
              <w:t>проектных</w:t>
            </w:r>
            <w:r w:rsidRPr="00917E5A">
              <w:rPr>
                <w:rFonts w:cs="Times New Roman"/>
                <w:szCs w:val="24"/>
              </w:rPr>
              <w:t xml:space="preserve"> услуг и тенденции его развития</w:t>
            </w:r>
          </w:p>
        </w:tc>
      </w:tr>
      <w:tr w:rsidR="000D2699" w:rsidRPr="00917E5A" w:rsidTr="000D2699">
        <w:tc>
          <w:tcPr>
            <w:tcW w:w="2438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00" w:type="dxa"/>
          </w:tcPr>
          <w:p w:rsidR="000D2699" w:rsidRPr="00917E5A" w:rsidRDefault="000D2699" w:rsidP="004F6F3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 xml:space="preserve">Виды предпринимательских и производственных рисков и их особенности в </w:t>
            </w:r>
            <w:r w:rsidR="004F6F34">
              <w:rPr>
                <w:rFonts w:cs="Times New Roman"/>
                <w:szCs w:val="24"/>
              </w:rPr>
              <w:t>архитектурно-строительном проектировании</w:t>
            </w:r>
            <w:r w:rsidRPr="00917E5A">
              <w:rPr>
                <w:rFonts w:cs="Times New Roman"/>
                <w:szCs w:val="24"/>
              </w:rPr>
              <w:t>, методы оценки рисков</w:t>
            </w:r>
          </w:p>
        </w:tc>
      </w:tr>
      <w:tr w:rsidR="000D2699" w:rsidRPr="00917E5A" w:rsidTr="000D2699">
        <w:tc>
          <w:tcPr>
            <w:tcW w:w="2438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00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Программно-проектные методы организации деятельности</w:t>
            </w:r>
          </w:p>
        </w:tc>
      </w:tr>
      <w:tr w:rsidR="000D2699" w:rsidRPr="00917E5A" w:rsidTr="000D2699">
        <w:tc>
          <w:tcPr>
            <w:tcW w:w="2438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00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 xml:space="preserve">Методы технико-экономического анализа деятельности </w:t>
            </w:r>
            <w:r w:rsidR="00D11E19">
              <w:rPr>
                <w:rFonts w:cs="Times New Roman"/>
                <w:szCs w:val="24"/>
              </w:rPr>
              <w:t>проектной организации</w:t>
            </w:r>
          </w:p>
        </w:tc>
      </w:tr>
      <w:tr w:rsidR="000D2699" w:rsidRPr="00917E5A" w:rsidTr="000D2699">
        <w:tc>
          <w:tcPr>
            <w:tcW w:w="2438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00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 xml:space="preserve">Основные виды ресурсов деятельности </w:t>
            </w:r>
            <w:r w:rsidR="00D11E19">
              <w:rPr>
                <w:rFonts w:cs="Times New Roman"/>
                <w:szCs w:val="24"/>
              </w:rPr>
              <w:t>проектной организации</w:t>
            </w:r>
            <w:r w:rsidRPr="00917E5A">
              <w:rPr>
                <w:rFonts w:cs="Times New Roman"/>
                <w:szCs w:val="24"/>
              </w:rPr>
              <w:t>, методы их оценки</w:t>
            </w:r>
          </w:p>
        </w:tc>
      </w:tr>
      <w:tr w:rsidR="000D2699" w:rsidRPr="00917E5A" w:rsidTr="000D2699">
        <w:tc>
          <w:tcPr>
            <w:tcW w:w="2438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00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 xml:space="preserve">Способы и методы взаимодействия с собственниками имущества </w:t>
            </w:r>
            <w:r w:rsidR="00D11E19">
              <w:rPr>
                <w:rFonts w:cs="Times New Roman"/>
                <w:szCs w:val="24"/>
              </w:rPr>
              <w:t>проектной организации</w:t>
            </w:r>
          </w:p>
        </w:tc>
      </w:tr>
      <w:tr w:rsidR="000D2699" w:rsidRPr="00917E5A" w:rsidTr="000D2699">
        <w:tc>
          <w:tcPr>
            <w:tcW w:w="2438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00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 xml:space="preserve">Средства и методы документального оформления и презентации деятельности </w:t>
            </w:r>
            <w:r w:rsidR="00D11E19">
              <w:rPr>
                <w:rFonts w:cs="Times New Roman"/>
                <w:szCs w:val="24"/>
              </w:rPr>
              <w:t>проектной организации</w:t>
            </w:r>
          </w:p>
        </w:tc>
      </w:tr>
      <w:tr w:rsidR="000D2699" w:rsidRPr="00917E5A" w:rsidTr="000D2699">
        <w:tc>
          <w:tcPr>
            <w:tcW w:w="2438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7200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-</w:t>
            </w:r>
          </w:p>
        </w:tc>
      </w:tr>
    </w:tbl>
    <w:p w:rsidR="000D2699" w:rsidRPr="00917E5A" w:rsidRDefault="000D2699" w:rsidP="000D2699">
      <w:pPr>
        <w:widowControl w:val="0"/>
        <w:autoSpaceDE w:val="0"/>
        <w:autoSpaceDN w:val="0"/>
        <w:spacing w:after="0" w:line="240" w:lineRule="auto"/>
        <w:jc w:val="both"/>
        <w:rPr>
          <w:rFonts w:cs="Times New Roman"/>
          <w:szCs w:val="24"/>
        </w:rPr>
      </w:pPr>
    </w:p>
    <w:p w:rsidR="000D2699" w:rsidRPr="00917E5A" w:rsidRDefault="000D2699" w:rsidP="000D2699">
      <w:pPr>
        <w:widowControl w:val="0"/>
        <w:autoSpaceDE w:val="0"/>
        <w:autoSpaceDN w:val="0"/>
        <w:spacing w:after="0" w:line="240" w:lineRule="auto"/>
        <w:outlineLvl w:val="3"/>
        <w:rPr>
          <w:rFonts w:cs="Times New Roman"/>
          <w:szCs w:val="24"/>
        </w:rPr>
      </w:pPr>
      <w:r w:rsidRPr="00917E5A">
        <w:rPr>
          <w:rFonts w:cs="Times New Roman"/>
          <w:szCs w:val="24"/>
        </w:rPr>
        <w:t>3.1.2. Трудовая функция</w:t>
      </w:r>
    </w:p>
    <w:p w:rsidR="000D2699" w:rsidRPr="00917E5A" w:rsidRDefault="000D2699" w:rsidP="000D2699">
      <w:pPr>
        <w:widowControl w:val="0"/>
        <w:autoSpaceDE w:val="0"/>
        <w:autoSpaceDN w:val="0"/>
        <w:spacing w:after="0" w:line="240" w:lineRule="auto"/>
        <w:jc w:val="both"/>
        <w:rPr>
          <w:rFonts w:cs="Times New Roman"/>
          <w:szCs w:val="24"/>
        </w:rPr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572"/>
        <w:gridCol w:w="567"/>
        <w:gridCol w:w="1214"/>
        <w:gridCol w:w="1646"/>
        <w:gridCol w:w="1077"/>
      </w:tblGrid>
      <w:tr w:rsidR="00647E50" w:rsidRPr="00917E5A" w:rsidTr="00DF7E49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 xml:space="preserve">Организация производственной деятельности </w:t>
            </w:r>
            <w:r w:rsidR="00D11E19">
              <w:rPr>
                <w:rFonts w:cs="Times New Roman"/>
                <w:szCs w:val="24"/>
              </w:rPr>
              <w:t>проектной организации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Код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A/02.7</w:t>
            </w:r>
          </w:p>
        </w:tc>
        <w:tc>
          <w:tcPr>
            <w:tcW w:w="1646" w:type="dxa"/>
            <w:tcBorders>
              <w:top w:val="nil"/>
              <w:bottom w:val="nil"/>
            </w:tcBorders>
            <w:vAlign w:val="center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7</w:t>
            </w:r>
          </w:p>
        </w:tc>
      </w:tr>
    </w:tbl>
    <w:p w:rsidR="000D2699" w:rsidRPr="00917E5A" w:rsidRDefault="000D2699" w:rsidP="000D2699">
      <w:pPr>
        <w:widowControl w:val="0"/>
        <w:autoSpaceDE w:val="0"/>
        <w:autoSpaceDN w:val="0"/>
        <w:spacing w:after="0" w:line="240" w:lineRule="auto"/>
        <w:jc w:val="both"/>
        <w:rPr>
          <w:rFonts w:cs="Times New Roman"/>
          <w:szCs w:val="24"/>
        </w:rPr>
      </w:pPr>
    </w:p>
    <w:p w:rsidR="000D2699" w:rsidRPr="00917E5A" w:rsidRDefault="000D2699" w:rsidP="000D2699">
      <w:pPr>
        <w:widowControl w:val="0"/>
        <w:autoSpaceDE w:val="0"/>
        <w:autoSpaceDN w:val="0"/>
        <w:spacing w:after="0" w:line="240" w:lineRule="auto"/>
        <w:jc w:val="both"/>
        <w:rPr>
          <w:rFonts w:cs="Times New Roman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0"/>
        <w:gridCol w:w="7200"/>
      </w:tblGrid>
      <w:tr w:rsidR="000D2699" w:rsidRPr="00917E5A" w:rsidTr="000D2699">
        <w:tc>
          <w:tcPr>
            <w:tcW w:w="2400" w:type="dxa"/>
            <w:vMerge w:val="restart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7200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 xml:space="preserve">Определение направлений и выбор технологий производственной деятельности </w:t>
            </w:r>
            <w:r w:rsidR="00D11E19">
              <w:rPr>
                <w:rFonts w:cs="Times New Roman"/>
                <w:szCs w:val="24"/>
              </w:rPr>
              <w:t>проектной организации</w:t>
            </w:r>
          </w:p>
        </w:tc>
      </w:tr>
      <w:tr w:rsidR="000D2699" w:rsidRPr="00917E5A" w:rsidTr="000D2699">
        <w:tc>
          <w:tcPr>
            <w:tcW w:w="2400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00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 xml:space="preserve">Обеспечение взаимодействия производственных, обеспечивающих и вспомогательных подразделений </w:t>
            </w:r>
            <w:r w:rsidR="00D11E19">
              <w:rPr>
                <w:rFonts w:cs="Times New Roman"/>
                <w:szCs w:val="24"/>
              </w:rPr>
              <w:t>проектной организации</w:t>
            </w:r>
          </w:p>
        </w:tc>
      </w:tr>
      <w:tr w:rsidR="000D2699" w:rsidRPr="00917E5A" w:rsidTr="000D2699">
        <w:tc>
          <w:tcPr>
            <w:tcW w:w="2400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00" w:type="dxa"/>
          </w:tcPr>
          <w:p w:rsidR="000D2699" w:rsidRPr="00917E5A" w:rsidRDefault="000D2699" w:rsidP="006332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 xml:space="preserve">Формирование и координация проектов </w:t>
            </w:r>
          </w:p>
        </w:tc>
      </w:tr>
      <w:tr w:rsidR="000D2699" w:rsidRPr="00917E5A" w:rsidTr="000D2699">
        <w:tc>
          <w:tcPr>
            <w:tcW w:w="2400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00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 xml:space="preserve">Разработка и контроль выполнения перспективных и текущих </w:t>
            </w:r>
            <w:r w:rsidRPr="00917E5A">
              <w:rPr>
                <w:rFonts w:cs="Times New Roman"/>
                <w:szCs w:val="24"/>
              </w:rPr>
              <w:lastRenderedPageBreak/>
              <w:t xml:space="preserve">планов </w:t>
            </w:r>
            <w:r w:rsidR="006332E8">
              <w:rPr>
                <w:rFonts w:cs="Times New Roman"/>
                <w:szCs w:val="24"/>
              </w:rPr>
              <w:t>проектного производства</w:t>
            </w:r>
            <w:r w:rsidR="001B1025">
              <w:rPr>
                <w:rFonts w:cs="Times New Roman"/>
                <w:szCs w:val="24"/>
              </w:rPr>
              <w:t xml:space="preserve"> в строительстве</w:t>
            </w:r>
          </w:p>
        </w:tc>
      </w:tr>
      <w:tr w:rsidR="000D2699" w:rsidRPr="00917E5A" w:rsidTr="000D2699">
        <w:tc>
          <w:tcPr>
            <w:tcW w:w="2400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00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 xml:space="preserve">Разработка и контроль исполнения локальных нормативных, технических и методических документов, регламентирующих производственную деятельность </w:t>
            </w:r>
            <w:r w:rsidR="00D11E19">
              <w:rPr>
                <w:rFonts w:cs="Times New Roman"/>
                <w:szCs w:val="24"/>
              </w:rPr>
              <w:t>проектной организации</w:t>
            </w:r>
          </w:p>
        </w:tc>
      </w:tr>
      <w:tr w:rsidR="000D2699" w:rsidRPr="00917E5A" w:rsidTr="000D2699">
        <w:tc>
          <w:tcPr>
            <w:tcW w:w="2400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00" w:type="dxa"/>
          </w:tcPr>
          <w:p w:rsidR="000D2699" w:rsidRPr="00917E5A" w:rsidRDefault="000D2699" w:rsidP="009D0E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 xml:space="preserve">Организация работы </w:t>
            </w:r>
            <w:r w:rsidR="009D0E22">
              <w:rPr>
                <w:rFonts w:cs="Times New Roman"/>
                <w:szCs w:val="24"/>
              </w:rPr>
              <w:t>авторского надзора</w:t>
            </w:r>
          </w:p>
        </w:tc>
      </w:tr>
      <w:tr w:rsidR="000D2699" w:rsidRPr="00917E5A" w:rsidTr="000D2699">
        <w:tc>
          <w:tcPr>
            <w:tcW w:w="2400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00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Обеспечение проведения проверок, контроля и оценки состояния условий и охраны труда</w:t>
            </w:r>
          </w:p>
        </w:tc>
      </w:tr>
      <w:tr w:rsidR="000D2699" w:rsidRPr="00917E5A" w:rsidTr="000D2699">
        <w:tc>
          <w:tcPr>
            <w:tcW w:w="2400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00" w:type="dxa"/>
          </w:tcPr>
          <w:p w:rsidR="000D2699" w:rsidRPr="00917E5A" w:rsidRDefault="000D2699" w:rsidP="00F431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 xml:space="preserve">Сдача заказчику результатов </w:t>
            </w:r>
            <w:r w:rsidR="00F4315D">
              <w:rPr>
                <w:rFonts w:cs="Times New Roman"/>
                <w:szCs w:val="24"/>
              </w:rPr>
              <w:t>проектных</w:t>
            </w:r>
            <w:r w:rsidRPr="00917E5A">
              <w:rPr>
                <w:rFonts w:cs="Times New Roman"/>
                <w:szCs w:val="24"/>
              </w:rPr>
              <w:t xml:space="preserve"> работ</w:t>
            </w:r>
          </w:p>
        </w:tc>
      </w:tr>
      <w:tr w:rsidR="000D2699" w:rsidRPr="00917E5A" w:rsidTr="000D2699">
        <w:tc>
          <w:tcPr>
            <w:tcW w:w="2400" w:type="dxa"/>
            <w:vMerge w:val="restart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7200" w:type="dxa"/>
          </w:tcPr>
          <w:p w:rsidR="000D2699" w:rsidRPr="00917E5A" w:rsidRDefault="000D2699" w:rsidP="00F431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 xml:space="preserve">Анализировать тенденции технологического и технического развития </w:t>
            </w:r>
            <w:r w:rsidR="00F4315D">
              <w:rPr>
                <w:rFonts w:cs="Times New Roman"/>
                <w:szCs w:val="24"/>
              </w:rPr>
              <w:t>проектной</w:t>
            </w:r>
            <w:r w:rsidRPr="00917E5A">
              <w:rPr>
                <w:rFonts w:cs="Times New Roman"/>
                <w:szCs w:val="24"/>
              </w:rPr>
              <w:t xml:space="preserve"> отрасли</w:t>
            </w:r>
          </w:p>
        </w:tc>
      </w:tr>
      <w:tr w:rsidR="000D2699" w:rsidRPr="00917E5A" w:rsidTr="000D2699">
        <w:tc>
          <w:tcPr>
            <w:tcW w:w="2400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00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 xml:space="preserve">Оценивать требования технологий </w:t>
            </w:r>
            <w:r w:rsidR="006332E8">
              <w:rPr>
                <w:rFonts w:cs="Times New Roman"/>
                <w:szCs w:val="24"/>
              </w:rPr>
              <w:t>проектного производства</w:t>
            </w:r>
            <w:r w:rsidRPr="00917E5A">
              <w:rPr>
                <w:rFonts w:cs="Times New Roman"/>
                <w:szCs w:val="24"/>
              </w:rPr>
              <w:t xml:space="preserve"> к обеспеченности трудовыми, материально-техническими и финансовыми ресурсами</w:t>
            </w:r>
          </w:p>
        </w:tc>
      </w:tr>
      <w:tr w:rsidR="000D2699" w:rsidRPr="00917E5A" w:rsidTr="000D2699">
        <w:tc>
          <w:tcPr>
            <w:tcW w:w="2400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00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 xml:space="preserve">Разрабатывать функциональную и организационную структуру производственной деятельности </w:t>
            </w:r>
            <w:r w:rsidR="00D11E19">
              <w:rPr>
                <w:rFonts w:cs="Times New Roman"/>
                <w:szCs w:val="24"/>
              </w:rPr>
              <w:t>проектной организации</w:t>
            </w:r>
          </w:p>
        </w:tc>
      </w:tr>
      <w:tr w:rsidR="000D2699" w:rsidRPr="00917E5A" w:rsidTr="000D2699">
        <w:tc>
          <w:tcPr>
            <w:tcW w:w="2400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00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 xml:space="preserve">Распределять обязанности между заместителями, руководителями производственных, обеспечивающих и вспомогательных подразделений </w:t>
            </w:r>
            <w:r w:rsidR="00D11E19">
              <w:rPr>
                <w:rFonts w:cs="Times New Roman"/>
                <w:szCs w:val="24"/>
              </w:rPr>
              <w:t>проектной организации</w:t>
            </w:r>
          </w:p>
        </w:tc>
      </w:tr>
      <w:tr w:rsidR="000D2699" w:rsidRPr="00917E5A" w:rsidTr="000D2699">
        <w:tc>
          <w:tcPr>
            <w:tcW w:w="2400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00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 xml:space="preserve">Разрабатывать перспективные и текущие производственные планы </w:t>
            </w:r>
            <w:r w:rsidR="00D11E19">
              <w:rPr>
                <w:rFonts w:cs="Times New Roman"/>
                <w:szCs w:val="24"/>
              </w:rPr>
              <w:t>проектной организации</w:t>
            </w:r>
          </w:p>
        </w:tc>
      </w:tr>
      <w:tr w:rsidR="000D2699" w:rsidRPr="00917E5A" w:rsidTr="000D2699">
        <w:tc>
          <w:tcPr>
            <w:tcW w:w="2400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00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 xml:space="preserve">Оценивать показатели выполнения текущих производственных проектов и планов </w:t>
            </w:r>
            <w:r w:rsidR="00D11E19">
              <w:rPr>
                <w:rFonts w:cs="Times New Roman"/>
                <w:szCs w:val="24"/>
              </w:rPr>
              <w:t>проектной организации</w:t>
            </w:r>
          </w:p>
        </w:tc>
      </w:tr>
      <w:tr w:rsidR="000D2699" w:rsidRPr="00917E5A" w:rsidTr="000D2699">
        <w:tc>
          <w:tcPr>
            <w:tcW w:w="2400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00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 xml:space="preserve">Разрабатывать локальные нормативные, технические и методические документы, регламентирующие производственную деятельность </w:t>
            </w:r>
            <w:r w:rsidR="00D11E19">
              <w:rPr>
                <w:rFonts w:cs="Times New Roman"/>
                <w:szCs w:val="24"/>
              </w:rPr>
              <w:t>проектной организации</w:t>
            </w:r>
          </w:p>
        </w:tc>
      </w:tr>
      <w:tr w:rsidR="000D2699" w:rsidRPr="00917E5A" w:rsidTr="000D2699">
        <w:tc>
          <w:tcPr>
            <w:tcW w:w="2400" w:type="dxa"/>
            <w:vMerge w:val="restart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7200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Требования законодательных и иных нормативных правовых актов, нормативно-технических документов, регулирующих градостроительную деятельность</w:t>
            </w:r>
          </w:p>
        </w:tc>
      </w:tr>
      <w:tr w:rsidR="000D2699" w:rsidRPr="00917E5A" w:rsidTr="000D2699">
        <w:tc>
          <w:tcPr>
            <w:tcW w:w="2400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00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Требования законодательных и иных нормативных правовых актов, нормативно-технических документов в области технического регулирования</w:t>
            </w:r>
          </w:p>
        </w:tc>
      </w:tr>
      <w:tr w:rsidR="000D2699" w:rsidRPr="00917E5A" w:rsidTr="000D2699">
        <w:tc>
          <w:tcPr>
            <w:tcW w:w="2400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00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Состав и требования нормативно-технических документов в области проектирования и строительства</w:t>
            </w:r>
          </w:p>
        </w:tc>
      </w:tr>
      <w:tr w:rsidR="000D2699" w:rsidRPr="00917E5A" w:rsidTr="000D2699">
        <w:tc>
          <w:tcPr>
            <w:tcW w:w="2400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00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Особенности международного и зарубежного технического регулирования в области проектирования и строительства объектов капитального строительства</w:t>
            </w:r>
          </w:p>
        </w:tc>
      </w:tr>
      <w:tr w:rsidR="000D2699" w:rsidRPr="00917E5A" w:rsidTr="000D2699">
        <w:tc>
          <w:tcPr>
            <w:tcW w:w="2400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00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 xml:space="preserve">Основные технологии строительства и тенденции технологического </w:t>
            </w:r>
            <w:r w:rsidRPr="00917E5A">
              <w:rPr>
                <w:rFonts w:cs="Times New Roman"/>
                <w:szCs w:val="24"/>
              </w:rPr>
              <w:lastRenderedPageBreak/>
              <w:t xml:space="preserve">и технического развития </w:t>
            </w:r>
            <w:r w:rsidR="00A17BFF">
              <w:rPr>
                <w:rFonts w:cs="Times New Roman"/>
                <w:szCs w:val="24"/>
              </w:rPr>
              <w:t xml:space="preserve">строительного и </w:t>
            </w:r>
            <w:r w:rsidR="006332E8">
              <w:rPr>
                <w:rFonts w:cs="Times New Roman"/>
                <w:szCs w:val="24"/>
              </w:rPr>
              <w:t>проектного производства</w:t>
            </w:r>
          </w:p>
        </w:tc>
      </w:tr>
      <w:tr w:rsidR="000D2699" w:rsidRPr="00917E5A" w:rsidTr="000D2699">
        <w:tc>
          <w:tcPr>
            <w:tcW w:w="2400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00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 xml:space="preserve">Методы анализа и критерии оценки производственных ресурсов и показателей производственной деятельности </w:t>
            </w:r>
            <w:r w:rsidR="00D11E19">
              <w:rPr>
                <w:rFonts w:cs="Times New Roman"/>
                <w:szCs w:val="24"/>
              </w:rPr>
              <w:t>проектной организации</w:t>
            </w:r>
          </w:p>
        </w:tc>
      </w:tr>
      <w:tr w:rsidR="000D2699" w:rsidRPr="00917E5A" w:rsidTr="000D2699">
        <w:tc>
          <w:tcPr>
            <w:tcW w:w="2400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00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 xml:space="preserve">Принципы и методы организации производственной деятельности </w:t>
            </w:r>
            <w:r w:rsidR="00D11E19">
              <w:rPr>
                <w:rFonts w:cs="Times New Roman"/>
                <w:szCs w:val="24"/>
              </w:rPr>
              <w:t>проектной организации</w:t>
            </w:r>
          </w:p>
        </w:tc>
      </w:tr>
      <w:tr w:rsidR="000D2699" w:rsidRPr="00917E5A" w:rsidTr="000D2699">
        <w:tc>
          <w:tcPr>
            <w:tcW w:w="2400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00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 xml:space="preserve">Методы проектного управления и особенности их применения в </w:t>
            </w:r>
            <w:r w:rsidR="006332E8">
              <w:rPr>
                <w:rFonts w:cs="Times New Roman"/>
                <w:szCs w:val="24"/>
              </w:rPr>
              <w:t>проектном производстве</w:t>
            </w:r>
          </w:p>
        </w:tc>
      </w:tr>
      <w:tr w:rsidR="000D2699" w:rsidRPr="00917E5A" w:rsidTr="000D2699">
        <w:tc>
          <w:tcPr>
            <w:tcW w:w="2400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00" w:type="dxa"/>
          </w:tcPr>
          <w:p w:rsidR="000D2699" w:rsidRPr="00917E5A" w:rsidRDefault="000D2699" w:rsidP="00A73C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 xml:space="preserve">Методы проведения технико-экономических расчетов </w:t>
            </w:r>
            <w:r w:rsidR="006332E8">
              <w:rPr>
                <w:rFonts w:cs="Times New Roman"/>
                <w:szCs w:val="24"/>
              </w:rPr>
              <w:t xml:space="preserve">в </w:t>
            </w:r>
            <w:r w:rsidR="00A73C63">
              <w:rPr>
                <w:rFonts w:cs="Times New Roman"/>
                <w:szCs w:val="24"/>
              </w:rPr>
              <w:t>строительстве и проектировании</w:t>
            </w:r>
          </w:p>
        </w:tc>
      </w:tr>
      <w:tr w:rsidR="000D2699" w:rsidRPr="00917E5A" w:rsidTr="000D2699">
        <w:tc>
          <w:tcPr>
            <w:tcW w:w="2400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00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 xml:space="preserve">Особенности и специальные требования к производству </w:t>
            </w:r>
            <w:r w:rsidR="00F4315D">
              <w:rPr>
                <w:rFonts w:cs="Times New Roman"/>
                <w:szCs w:val="24"/>
              </w:rPr>
              <w:t xml:space="preserve">проектных </w:t>
            </w:r>
            <w:r w:rsidR="00957099">
              <w:rPr>
                <w:rFonts w:cs="Times New Roman"/>
                <w:szCs w:val="24"/>
              </w:rPr>
              <w:t xml:space="preserve">и строительных </w:t>
            </w:r>
            <w:r w:rsidR="00F4315D">
              <w:rPr>
                <w:rFonts w:cs="Times New Roman"/>
                <w:szCs w:val="24"/>
              </w:rPr>
              <w:t>работ</w:t>
            </w:r>
            <w:r w:rsidRPr="00917E5A">
              <w:rPr>
                <w:rFonts w:cs="Times New Roman"/>
                <w:szCs w:val="24"/>
              </w:rPr>
              <w:t xml:space="preserve"> на различных типах объектов капитального строительства</w:t>
            </w:r>
          </w:p>
        </w:tc>
      </w:tr>
      <w:tr w:rsidR="000D2699" w:rsidRPr="00917E5A" w:rsidTr="000D2699">
        <w:tc>
          <w:tcPr>
            <w:tcW w:w="2400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00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 xml:space="preserve">Особенности и специальные требования к производству </w:t>
            </w:r>
            <w:r w:rsidR="00F4315D">
              <w:rPr>
                <w:rFonts w:cs="Times New Roman"/>
                <w:szCs w:val="24"/>
              </w:rPr>
              <w:t xml:space="preserve">проектных </w:t>
            </w:r>
            <w:r w:rsidR="00717F50">
              <w:rPr>
                <w:rFonts w:cs="Times New Roman"/>
                <w:szCs w:val="24"/>
              </w:rPr>
              <w:t xml:space="preserve">и строительных </w:t>
            </w:r>
            <w:r w:rsidR="00F4315D">
              <w:rPr>
                <w:rFonts w:cs="Times New Roman"/>
                <w:szCs w:val="24"/>
              </w:rPr>
              <w:t>работ</w:t>
            </w:r>
            <w:r w:rsidRPr="00917E5A">
              <w:rPr>
                <w:rFonts w:cs="Times New Roman"/>
                <w:szCs w:val="24"/>
              </w:rPr>
              <w:t xml:space="preserve"> в различных природных и климатических условиях</w:t>
            </w:r>
          </w:p>
        </w:tc>
      </w:tr>
      <w:tr w:rsidR="000D2699" w:rsidRPr="00917E5A" w:rsidTr="000D2699">
        <w:tc>
          <w:tcPr>
            <w:tcW w:w="2400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00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Основные виды и технологии применения строительных материалов, конструкций и изделий, строительных машин, механизмов и оборудования</w:t>
            </w:r>
          </w:p>
        </w:tc>
      </w:tr>
      <w:tr w:rsidR="000D2699" w:rsidRPr="00917E5A" w:rsidTr="000D2699">
        <w:tc>
          <w:tcPr>
            <w:tcW w:w="2400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00" w:type="dxa"/>
          </w:tcPr>
          <w:p w:rsidR="000D2699" w:rsidRPr="00917E5A" w:rsidRDefault="000D2699" w:rsidP="00E906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 xml:space="preserve">Основы системы управления качеством и ее особенности </w:t>
            </w:r>
            <w:r w:rsidR="006332E8">
              <w:rPr>
                <w:rFonts w:cs="Times New Roman"/>
                <w:szCs w:val="24"/>
              </w:rPr>
              <w:t>в архитектурно-строительном проектировании</w:t>
            </w:r>
          </w:p>
        </w:tc>
      </w:tr>
      <w:tr w:rsidR="000D2699" w:rsidRPr="00917E5A" w:rsidTr="000D2699">
        <w:tc>
          <w:tcPr>
            <w:tcW w:w="2400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00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Требования законодательных и иных нормативных правовых актов в области охраны труда, пожарной безопасности, охраны окружающей среды и рационального использования природных ресурсов</w:t>
            </w:r>
          </w:p>
        </w:tc>
      </w:tr>
      <w:tr w:rsidR="000D2699" w:rsidRPr="00917E5A" w:rsidTr="000D2699">
        <w:tc>
          <w:tcPr>
            <w:tcW w:w="2400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00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 xml:space="preserve">Состав и порядок разработки и утверждения локальных нормативных, технических и методических документов, регулирующих производственную деятельность </w:t>
            </w:r>
            <w:r w:rsidR="00D11E19">
              <w:rPr>
                <w:rFonts w:cs="Times New Roman"/>
                <w:szCs w:val="24"/>
              </w:rPr>
              <w:t>проектной организации</w:t>
            </w:r>
          </w:p>
        </w:tc>
      </w:tr>
      <w:tr w:rsidR="000D2699" w:rsidRPr="00917E5A" w:rsidTr="000D2699">
        <w:tc>
          <w:tcPr>
            <w:tcW w:w="2400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7200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-</w:t>
            </w:r>
          </w:p>
        </w:tc>
      </w:tr>
    </w:tbl>
    <w:p w:rsidR="000D2699" w:rsidRPr="00917E5A" w:rsidRDefault="000D2699" w:rsidP="000D2699">
      <w:pPr>
        <w:widowControl w:val="0"/>
        <w:autoSpaceDE w:val="0"/>
        <w:autoSpaceDN w:val="0"/>
        <w:spacing w:after="0" w:line="240" w:lineRule="auto"/>
        <w:jc w:val="both"/>
        <w:rPr>
          <w:rFonts w:cs="Times New Roman"/>
          <w:szCs w:val="24"/>
        </w:rPr>
      </w:pPr>
    </w:p>
    <w:p w:rsidR="000D2699" w:rsidRPr="00917E5A" w:rsidRDefault="000D2699" w:rsidP="000D2699">
      <w:pPr>
        <w:widowControl w:val="0"/>
        <w:autoSpaceDE w:val="0"/>
        <w:autoSpaceDN w:val="0"/>
        <w:spacing w:after="0" w:line="240" w:lineRule="auto"/>
        <w:outlineLvl w:val="3"/>
        <w:rPr>
          <w:rFonts w:cs="Times New Roman"/>
          <w:szCs w:val="24"/>
        </w:rPr>
      </w:pPr>
      <w:r w:rsidRPr="00917E5A">
        <w:rPr>
          <w:rFonts w:cs="Times New Roman"/>
          <w:szCs w:val="24"/>
        </w:rPr>
        <w:t>3.1.3. Трудовая функция</w:t>
      </w:r>
    </w:p>
    <w:p w:rsidR="000D2699" w:rsidRPr="00917E5A" w:rsidRDefault="000D2699" w:rsidP="000D2699">
      <w:pPr>
        <w:widowControl w:val="0"/>
        <w:autoSpaceDE w:val="0"/>
        <w:autoSpaceDN w:val="0"/>
        <w:spacing w:after="0" w:line="240" w:lineRule="auto"/>
        <w:jc w:val="both"/>
        <w:rPr>
          <w:rFonts w:cs="Times New Roman"/>
          <w:szCs w:val="24"/>
        </w:rPr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572"/>
        <w:gridCol w:w="739"/>
        <w:gridCol w:w="907"/>
        <w:gridCol w:w="2098"/>
        <w:gridCol w:w="737"/>
      </w:tblGrid>
      <w:tr w:rsidR="00647E50" w:rsidRPr="00917E5A" w:rsidTr="00DF7E49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 xml:space="preserve">Организация финансово-хозяйственной деятельности </w:t>
            </w:r>
            <w:r w:rsidR="00D11E19">
              <w:rPr>
                <w:rFonts w:cs="Times New Roman"/>
                <w:szCs w:val="24"/>
              </w:rPr>
              <w:t>проектной организации</w:t>
            </w:r>
          </w:p>
        </w:tc>
        <w:tc>
          <w:tcPr>
            <w:tcW w:w="739" w:type="dxa"/>
            <w:tcBorders>
              <w:top w:val="nil"/>
              <w:bottom w:val="nil"/>
            </w:tcBorders>
            <w:vAlign w:val="center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A/03.7</w:t>
            </w:r>
          </w:p>
        </w:tc>
        <w:tc>
          <w:tcPr>
            <w:tcW w:w="2098" w:type="dxa"/>
            <w:tcBorders>
              <w:top w:val="nil"/>
              <w:bottom w:val="nil"/>
            </w:tcBorders>
            <w:vAlign w:val="center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7</w:t>
            </w:r>
          </w:p>
        </w:tc>
      </w:tr>
    </w:tbl>
    <w:p w:rsidR="000D2699" w:rsidRPr="00917E5A" w:rsidRDefault="000D2699" w:rsidP="000D2699">
      <w:pPr>
        <w:widowControl w:val="0"/>
        <w:autoSpaceDE w:val="0"/>
        <w:autoSpaceDN w:val="0"/>
        <w:spacing w:after="0" w:line="240" w:lineRule="auto"/>
        <w:jc w:val="both"/>
        <w:rPr>
          <w:rFonts w:cs="Times New Roman"/>
          <w:szCs w:val="24"/>
        </w:rPr>
      </w:pPr>
    </w:p>
    <w:p w:rsidR="000D2699" w:rsidRPr="00917E5A" w:rsidRDefault="000D2699" w:rsidP="000D2699">
      <w:pPr>
        <w:widowControl w:val="0"/>
        <w:autoSpaceDE w:val="0"/>
        <w:autoSpaceDN w:val="0"/>
        <w:spacing w:after="0" w:line="240" w:lineRule="auto"/>
        <w:jc w:val="both"/>
        <w:rPr>
          <w:rFonts w:cs="Times New Roman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54"/>
        <w:gridCol w:w="7257"/>
      </w:tblGrid>
      <w:tr w:rsidR="000D2699" w:rsidRPr="00917E5A" w:rsidTr="000D2699">
        <w:tc>
          <w:tcPr>
            <w:tcW w:w="2354" w:type="dxa"/>
            <w:vMerge w:val="restart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7257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 xml:space="preserve">Разработка и контроль выполнения перспективных и текущих </w:t>
            </w:r>
            <w:r w:rsidRPr="00917E5A">
              <w:rPr>
                <w:rFonts w:cs="Times New Roman"/>
                <w:szCs w:val="24"/>
              </w:rPr>
              <w:lastRenderedPageBreak/>
              <w:t>финансовых планов, прогнозных балансов и бюджетов денежных средств</w:t>
            </w:r>
          </w:p>
        </w:tc>
      </w:tr>
      <w:tr w:rsidR="000D2699" w:rsidRPr="00917E5A" w:rsidTr="000D2699">
        <w:tc>
          <w:tcPr>
            <w:tcW w:w="2354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57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 xml:space="preserve">Формирование объемов заказов </w:t>
            </w:r>
            <w:r w:rsidR="00D11E19">
              <w:rPr>
                <w:rFonts w:cs="Times New Roman"/>
                <w:szCs w:val="24"/>
              </w:rPr>
              <w:t>проектной организации</w:t>
            </w:r>
          </w:p>
        </w:tc>
      </w:tr>
      <w:tr w:rsidR="000D2699" w:rsidRPr="00917E5A" w:rsidTr="000D2699">
        <w:tc>
          <w:tcPr>
            <w:tcW w:w="2354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57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Распределение финансовых ресурсов и активов</w:t>
            </w:r>
          </w:p>
        </w:tc>
      </w:tr>
      <w:tr w:rsidR="000D2699" w:rsidRPr="00917E5A" w:rsidTr="000D2699">
        <w:tc>
          <w:tcPr>
            <w:tcW w:w="2354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57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 xml:space="preserve">Оценка финансовых и экономических показателей деятельности </w:t>
            </w:r>
            <w:r w:rsidR="00D11E19">
              <w:rPr>
                <w:rFonts w:cs="Times New Roman"/>
                <w:szCs w:val="24"/>
              </w:rPr>
              <w:t>проектной организации</w:t>
            </w:r>
          </w:p>
        </w:tc>
      </w:tr>
      <w:tr w:rsidR="000D2699" w:rsidRPr="00917E5A" w:rsidTr="000D2699">
        <w:tc>
          <w:tcPr>
            <w:tcW w:w="2354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57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 xml:space="preserve">Разработка локальных нормативных и организационно-распорядительных документов, регулирующих финансово-хозяйственную деятельность </w:t>
            </w:r>
            <w:r w:rsidR="00D11E19">
              <w:rPr>
                <w:rFonts w:cs="Times New Roman"/>
                <w:szCs w:val="24"/>
              </w:rPr>
              <w:t>проектной организации</w:t>
            </w:r>
          </w:p>
        </w:tc>
      </w:tr>
      <w:tr w:rsidR="000D2699" w:rsidRPr="00917E5A" w:rsidTr="000D2699">
        <w:tc>
          <w:tcPr>
            <w:tcW w:w="2354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57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Контроль ведения бухгалтерского учета и составления бухгалтерской, финансовой, статистической и иной отчетности</w:t>
            </w:r>
          </w:p>
        </w:tc>
      </w:tr>
      <w:tr w:rsidR="000D2699" w:rsidRPr="00917E5A" w:rsidTr="000D2699">
        <w:tc>
          <w:tcPr>
            <w:tcW w:w="2354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57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Контроль выполнения обязательств перед государственными бюджетами разного уровня, государственными внебюджетными фондами, а также перед поставщиками, заказчиками и кредиторами</w:t>
            </w:r>
          </w:p>
        </w:tc>
      </w:tr>
      <w:tr w:rsidR="000D2699" w:rsidRPr="00917E5A" w:rsidTr="000D2699">
        <w:tc>
          <w:tcPr>
            <w:tcW w:w="2354" w:type="dxa"/>
            <w:vMerge w:val="restart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7257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 xml:space="preserve">Разрабатывать перспективные и текущие финансовые планы, прогнозные балансы и бюджеты, планы ресурсного обеспечения деятельности </w:t>
            </w:r>
            <w:r w:rsidR="00D11E19">
              <w:rPr>
                <w:rFonts w:cs="Times New Roman"/>
                <w:szCs w:val="24"/>
              </w:rPr>
              <w:t>проектной организации</w:t>
            </w:r>
          </w:p>
        </w:tc>
      </w:tr>
      <w:tr w:rsidR="000D2699" w:rsidRPr="00917E5A" w:rsidTr="000D2699">
        <w:tc>
          <w:tcPr>
            <w:tcW w:w="2354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57" w:type="dxa"/>
          </w:tcPr>
          <w:p w:rsidR="000D2699" w:rsidRPr="00917E5A" w:rsidRDefault="000D2699" w:rsidP="00B079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 xml:space="preserve">Подготавливать документацию для участия в торгах по размещению заказов на выполнение </w:t>
            </w:r>
            <w:r w:rsidR="00F4315D">
              <w:rPr>
                <w:rFonts w:cs="Times New Roman"/>
                <w:szCs w:val="24"/>
              </w:rPr>
              <w:t>работ</w:t>
            </w:r>
            <w:r w:rsidR="00B079E1">
              <w:rPr>
                <w:rFonts w:cs="Times New Roman"/>
                <w:szCs w:val="24"/>
              </w:rPr>
              <w:t xml:space="preserve"> по подготовке проектной документации</w:t>
            </w:r>
            <w:r w:rsidRPr="00917E5A">
              <w:rPr>
                <w:rFonts w:cs="Times New Roman"/>
                <w:szCs w:val="24"/>
              </w:rPr>
              <w:t>, включая закупки для обеспечения государственных и муниципальных нужд</w:t>
            </w:r>
          </w:p>
        </w:tc>
      </w:tr>
      <w:tr w:rsidR="000D2699" w:rsidRPr="00917E5A" w:rsidTr="000D2699">
        <w:tc>
          <w:tcPr>
            <w:tcW w:w="2354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57" w:type="dxa"/>
          </w:tcPr>
          <w:p w:rsidR="000D2699" w:rsidRPr="00917E5A" w:rsidRDefault="000D2699" w:rsidP="003230C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 xml:space="preserve">Определять существенные условия договора подряда на </w:t>
            </w:r>
            <w:r w:rsidR="003230C8">
              <w:rPr>
                <w:rFonts w:cs="Times New Roman"/>
                <w:szCs w:val="24"/>
              </w:rPr>
              <w:t>подготовку проектной документации</w:t>
            </w:r>
          </w:p>
        </w:tc>
      </w:tr>
      <w:tr w:rsidR="000D2699" w:rsidRPr="00917E5A" w:rsidTr="000D2699">
        <w:tc>
          <w:tcPr>
            <w:tcW w:w="2354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57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 xml:space="preserve">Разрабатывать локальные нормативные и организационно-распорядительные документы, регулирующие финансово-хозяйственную деятельность </w:t>
            </w:r>
            <w:r w:rsidR="00D11E19">
              <w:rPr>
                <w:rFonts w:cs="Times New Roman"/>
                <w:szCs w:val="24"/>
              </w:rPr>
              <w:t>проектной организации</w:t>
            </w:r>
          </w:p>
        </w:tc>
      </w:tr>
      <w:tr w:rsidR="000D2699" w:rsidRPr="00917E5A" w:rsidTr="000D2699">
        <w:tc>
          <w:tcPr>
            <w:tcW w:w="2354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57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Осуществлять проверку комплектности и качества оформления, анализировать данные финансовой, бухгалтерской, статистической и иной отчетности</w:t>
            </w:r>
          </w:p>
        </w:tc>
      </w:tr>
      <w:tr w:rsidR="000D2699" w:rsidRPr="00917E5A" w:rsidTr="000D2699">
        <w:tc>
          <w:tcPr>
            <w:tcW w:w="2354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57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Осуществлять проверку комплектности и качества оформления документации, предоставляемой в органы по надзору за выполнением обязательств перед государственными бюджетами разного уровня, государственными внебюджетными фондами</w:t>
            </w:r>
          </w:p>
        </w:tc>
      </w:tr>
      <w:tr w:rsidR="000D2699" w:rsidRPr="00917E5A" w:rsidTr="000D2699">
        <w:tc>
          <w:tcPr>
            <w:tcW w:w="2354" w:type="dxa"/>
            <w:vMerge w:val="restart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7257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Основы гражданского права</w:t>
            </w:r>
          </w:p>
        </w:tc>
      </w:tr>
      <w:tr w:rsidR="000D2699" w:rsidRPr="00917E5A" w:rsidTr="000D2699">
        <w:tc>
          <w:tcPr>
            <w:tcW w:w="2354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57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 xml:space="preserve">Требования законодательных и иных нормативных правовых актов, регулирующих порядок ведения хозяйственной и финансово-экономической деятельности </w:t>
            </w:r>
            <w:r w:rsidR="004F6F34">
              <w:rPr>
                <w:rFonts w:cs="Times New Roman"/>
                <w:szCs w:val="24"/>
              </w:rPr>
              <w:t>проектных организаций</w:t>
            </w:r>
          </w:p>
        </w:tc>
      </w:tr>
      <w:tr w:rsidR="000D2699" w:rsidRPr="00917E5A" w:rsidTr="000D2699">
        <w:tc>
          <w:tcPr>
            <w:tcW w:w="2354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57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 xml:space="preserve">Требования законодательных и иных нормативных правовых актов, </w:t>
            </w:r>
            <w:r w:rsidRPr="00917E5A">
              <w:rPr>
                <w:rFonts w:cs="Times New Roman"/>
                <w:szCs w:val="24"/>
              </w:rPr>
              <w:lastRenderedPageBreak/>
              <w:t>регулирующих порядок участия в закупках для обеспечения государственных и муниципальных нужд</w:t>
            </w:r>
          </w:p>
        </w:tc>
      </w:tr>
      <w:tr w:rsidR="000D2699" w:rsidRPr="00917E5A" w:rsidTr="000D2699">
        <w:tc>
          <w:tcPr>
            <w:tcW w:w="2354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57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Методы оценки коммерческих рисков</w:t>
            </w:r>
          </w:p>
        </w:tc>
      </w:tr>
      <w:tr w:rsidR="000D2699" w:rsidRPr="00917E5A" w:rsidTr="000D2699">
        <w:tc>
          <w:tcPr>
            <w:tcW w:w="2354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57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Методики составления бизнес-планов</w:t>
            </w:r>
          </w:p>
        </w:tc>
      </w:tr>
      <w:tr w:rsidR="000D2699" w:rsidRPr="00917E5A" w:rsidTr="000D2699">
        <w:tc>
          <w:tcPr>
            <w:tcW w:w="2354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57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Методы проектного финансирования</w:t>
            </w:r>
          </w:p>
        </w:tc>
      </w:tr>
      <w:tr w:rsidR="000D2699" w:rsidRPr="00917E5A" w:rsidTr="000D2699">
        <w:tc>
          <w:tcPr>
            <w:tcW w:w="2354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57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 xml:space="preserve">Методы анализа результатов финансово-хозяйственной и производственной деятельности </w:t>
            </w:r>
            <w:r w:rsidR="00D11E19">
              <w:rPr>
                <w:rFonts w:cs="Times New Roman"/>
                <w:szCs w:val="24"/>
              </w:rPr>
              <w:t>проектной организации</w:t>
            </w:r>
          </w:p>
        </w:tc>
      </w:tr>
      <w:tr w:rsidR="000D2699" w:rsidRPr="00917E5A" w:rsidTr="000D2699">
        <w:tc>
          <w:tcPr>
            <w:tcW w:w="2354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57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Критерии оценки и методы повышения эффективности использования материально-технических и финансовых ресурсов</w:t>
            </w:r>
          </w:p>
        </w:tc>
      </w:tr>
      <w:tr w:rsidR="000D2699" w:rsidRPr="00917E5A" w:rsidTr="000D2699">
        <w:tc>
          <w:tcPr>
            <w:tcW w:w="2354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57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Методы проведения технико-экономических расчетов и составления коммерческих предложений</w:t>
            </w:r>
          </w:p>
        </w:tc>
      </w:tr>
      <w:tr w:rsidR="000D2699" w:rsidRPr="00917E5A" w:rsidTr="000D2699">
        <w:tc>
          <w:tcPr>
            <w:tcW w:w="2354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57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 xml:space="preserve">Порядок разработки и утверждения планов хозяйственной и финансовой деятельности </w:t>
            </w:r>
            <w:r w:rsidR="00D11E19">
              <w:rPr>
                <w:rFonts w:cs="Times New Roman"/>
                <w:szCs w:val="24"/>
              </w:rPr>
              <w:t>проектной организации</w:t>
            </w:r>
          </w:p>
        </w:tc>
      </w:tr>
      <w:tr w:rsidR="000D2699" w:rsidRPr="00917E5A" w:rsidTr="000D2699">
        <w:tc>
          <w:tcPr>
            <w:tcW w:w="2354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57" w:type="dxa"/>
          </w:tcPr>
          <w:p w:rsidR="000D2699" w:rsidRPr="00917E5A" w:rsidRDefault="000D2699" w:rsidP="00C70F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 xml:space="preserve">Основы экономики </w:t>
            </w:r>
            <w:r w:rsidR="006332E8">
              <w:rPr>
                <w:rFonts w:cs="Times New Roman"/>
                <w:szCs w:val="24"/>
              </w:rPr>
              <w:t>проектного производства</w:t>
            </w:r>
            <w:r w:rsidRPr="00917E5A">
              <w:rPr>
                <w:rFonts w:cs="Times New Roman"/>
                <w:szCs w:val="24"/>
              </w:rPr>
              <w:t xml:space="preserve">, принципы ценообразования </w:t>
            </w:r>
            <w:r w:rsidR="006332E8">
              <w:rPr>
                <w:rFonts w:cs="Times New Roman"/>
                <w:szCs w:val="24"/>
              </w:rPr>
              <w:t xml:space="preserve">в </w:t>
            </w:r>
            <w:r w:rsidR="00C70F2F">
              <w:rPr>
                <w:rFonts w:cs="Times New Roman"/>
                <w:szCs w:val="24"/>
              </w:rPr>
              <w:t>строительстве и проектировании</w:t>
            </w:r>
          </w:p>
        </w:tc>
      </w:tr>
      <w:tr w:rsidR="000D2699" w:rsidRPr="00917E5A" w:rsidTr="000D2699">
        <w:tc>
          <w:tcPr>
            <w:tcW w:w="2354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57" w:type="dxa"/>
          </w:tcPr>
          <w:p w:rsidR="000D2699" w:rsidRPr="00917E5A" w:rsidRDefault="003A365A" w:rsidP="003A365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</w:t>
            </w:r>
            <w:r w:rsidR="000D2699" w:rsidRPr="00917E5A">
              <w:rPr>
                <w:rFonts w:cs="Times New Roman"/>
                <w:szCs w:val="24"/>
              </w:rPr>
              <w:t xml:space="preserve">ормы и методики определения стоимости </w:t>
            </w:r>
            <w:r w:rsidR="00F4315D">
              <w:rPr>
                <w:rFonts w:cs="Times New Roman"/>
                <w:szCs w:val="24"/>
              </w:rPr>
              <w:t>работ</w:t>
            </w:r>
            <w:r>
              <w:rPr>
                <w:rFonts w:cs="Times New Roman"/>
                <w:szCs w:val="24"/>
              </w:rPr>
              <w:t xml:space="preserve"> по подготовке проектной документации</w:t>
            </w:r>
          </w:p>
        </w:tc>
      </w:tr>
      <w:tr w:rsidR="000D2699" w:rsidRPr="00917E5A" w:rsidTr="000D2699">
        <w:tc>
          <w:tcPr>
            <w:tcW w:w="2354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57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Принципы и методы организации финансовой работы в организации, порядок ведения бухгалтерского и налогового учета</w:t>
            </w:r>
          </w:p>
        </w:tc>
      </w:tr>
      <w:tr w:rsidR="000D2699" w:rsidRPr="00917E5A" w:rsidTr="000D2699">
        <w:tc>
          <w:tcPr>
            <w:tcW w:w="2354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7257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-</w:t>
            </w:r>
          </w:p>
        </w:tc>
      </w:tr>
    </w:tbl>
    <w:p w:rsidR="000D2699" w:rsidRPr="00917E5A" w:rsidRDefault="000D2699" w:rsidP="000D2699">
      <w:pPr>
        <w:widowControl w:val="0"/>
        <w:autoSpaceDE w:val="0"/>
        <w:autoSpaceDN w:val="0"/>
        <w:spacing w:after="0" w:line="240" w:lineRule="auto"/>
        <w:jc w:val="both"/>
        <w:rPr>
          <w:rFonts w:cs="Times New Roman"/>
          <w:szCs w:val="24"/>
        </w:rPr>
      </w:pPr>
    </w:p>
    <w:p w:rsidR="000D2699" w:rsidRPr="00917E5A" w:rsidRDefault="000D2699" w:rsidP="000D2699">
      <w:pPr>
        <w:widowControl w:val="0"/>
        <w:autoSpaceDE w:val="0"/>
        <w:autoSpaceDN w:val="0"/>
        <w:spacing w:after="0" w:line="240" w:lineRule="auto"/>
        <w:outlineLvl w:val="3"/>
        <w:rPr>
          <w:rFonts w:cs="Times New Roman"/>
          <w:szCs w:val="24"/>
        </w:rPr>
      </w:pPr>
      <w:r w:rsidRPr="00917E5A">
        <w:rPr>
          <w:rFonts w:cs="Times New Roman"/>
          <w:szCs w:val="24"/>
        </w:rPr>
        <w:t>3.1.4. Трудовая функция</w:t>
      </w:r>
    </w:p>
    <w:p w:rsidR="000D2699" w:rsidRPr="00917E5A" w:rsidRDefault="000D2699" w:rsidP="000D2699">
      <w:pPr>
        <w:widowControl w:val="0"/>
        <w:autoSpaceDE w:val="0"/>
        <w:autoSpaceDN w:val="0"/>
        <w:spacing w:after="0" w:line="240" w:lineRule="auto"/>
        <w:jc w:val="both"/>
        <w:rPr>
          <w:rFonts w:cs="Times New Roman"/>
          <w:szCs w:val="24"/>
        </w:rPr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912"/>
        <w:gridCol w:w="758"/>
        <w:gridCol w:w="964"/>
        <w:gridCol w:w="1928"/>
        <w:gridCol w:w="624"/>
      </w:tblGrid>
      <w:tr w:rsidR="00647E50" w:rsidRPr="00917E5A" w:rsidTr="00DF7E49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 xml:space="preserve">Оптимизация производственной и финансово-хозяйственной деятельности </w:t>
            </w:r>
            <w:r w:rsidR="00D11E19">
              <w:rPr>
                <w:rFonts w:cs="Times New Roman"/>
                <w:szCs w:val="24"/>
              </w:rPr>
              <w:t>проектной организации</w:t>
            </w:r>
          </w:p>
        </w:tc>
        <w:tc>
          <w:tcPr>
            <w:tcW w:w="758" w:type="dxa"/>
            <w:tcBorders>
              <w:top w:val="nil"/>
              <w:bottom w:val="nil"/>
            </w:tcBorders>
            <w:vAlign w:val="center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A/04.7</w:t>
            </w:r>
          </w:p>
        </w:tc>
        <w:tc>
          <w:tcPr>
            <w:tcW w:w="1928" w:type="dxa"/>
            <w:tcBorders>
              <w:top w:val="nil"/>
              <w:bottom w:val="nil"/>
            </w:tcBorders>
            <w:vAlign w:val="center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7</w:t>
            </w:r>
          </w:p>
        </w:tc>
      </w:tr>
    </w:tbl>
    <w:p w:rsidR="000D2699" w:rsidRPr="00917E5A" w:rsidRDefault="000D2699" w:rsidP="000D2699">
      <w:pPr>
        <w:widowControl w:val="0"/>
        <w:autoSpaceDE w:val="0"/>
        <w:autoSpaceDN w:val="0"/>
        <w:spacing w:after="0" w:line="240" w:lineRule="auto"/>
        <w:jc w:val="both"/>
        <w:rPr>
          <w:rFonts w:cs="Times New Roman"/>
          <w:szCs w:val="24"/>
        </w:rPr>
      </w:pPr>
    </w:p>
    <w:p w:rsidR="000D2699" w:rsidRPr="00917E5A" w:rsidRDefault="000D2699" w:rsidP="000D2699">
      <w:pPr>
        <w:widowControl w:val="0"/>
        <w:autoSpaceDE w:val="0"/>
        <w:autoSpaceDN w:val="0"/>
        <w:spacing w:after="0" w:line="240" w:lineRule="auto"/>
        <w:jc w:val="both"/>
        <w:rPr>
          <w:rFonts w:cs="Times New Roman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6"/>
        <w:gridCol w:w="7257"/>
      </w:tblGrid>
      <w:tr w:rsidR="000D2699" w:rsidRPr="00917E5A" w:rsidTr="000D2699">
        <w:tc>
          <w:tcPr>
            <w:tcW w:w="2386" w:type="dxa"/>
            <w:vMerge w:val="restart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7257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 xml:space="preserve">Оценка эффективности финансово-хозяйственной деятельности </w:t>
            </w:r>
            <w:r w:rsidR="00D11E19">
              <w:rPr>
                <w:rFonts w:cs="Times New Roman"/>
                <w:szCs w:val="24"/>
              </w:rPr>
              <w:t>проектной организации</w:t>
            </w:r>
            <w:r w:rsidRPr="00917E5A">
              <w:rPr>
                <w:rFonts w:cs="Times New Roman"/>
                <w:szCs w:val="24"/>
              </w:rPr>
              <w:t xml:space="preserve"> и выявление резервов ее повышения</w:t>
            </w:r>
          </w:p>
        </w:tc>
      </w:tr>
      <w:tr w:rsidR="000D2699" w:rsidRPr="00917E5A" w:rsidTr="000D2699">
        <w:tc>
          <w:tcPr>
            <w:tcW w:w="2386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57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 xml:space="preserve">Изучение и адаптация передового опыта </w:t>
            </w:r>
            <w:r w:rsidR="006332E8">
              <w:rPr>
                <w:rFonts w:cs="Times New Roman"/>
                <w:szCs w:val="24"/>
              </w:rPr>
              <w:t>проектного производства</w:t>
            </w:r>
            <w:r w:rsidRPr="00917E5A">
              <w:rPr>
                <w:rFonts w:cs="Times New Roman"/>
                <w:szCs w:val="24"/>
              </w:rPr>
              <w:t>, изобретательства и рационализаторства</w:t>
            </w:r>
          </w:p>
        </w:tc>
      </w:tr>
      <w:tr w:rsidR="000D2699" w:rsidRPr="00917E5A" w:rsidTr="000D2699">
        <w:tc>
          <w:tcPr>
            <w:tcW w:w="2386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57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 xml:space="preserve">Планирование и контроль выполнения работ и мероприятий по оптимизации планов финансово-хозяйственной и производственной деятельности </w:t>
            </w:r>
            <w:r w:rsidR="00D11E19">
              <w:rPr>
                <w:rFonts w:cs="Times New Roman"/>
                <w:szCs w:val="24"/>
              </w:rPr>
              <w:t>проектной организации</w:t>
            </w:r>
          </w:p>
        </w:tc>
      </w:tr>
      <w:tr w:rsidR="000D2699" w:rsidRPr="00917E5A" w:rsidTr="000D2699">
        <w:tc>
          <w:tcPr>
            <w:tcW w:w="2386" w:type="dxa"/>
            <w:vMerge w:val="restart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lastRenderedPageBreak/>
              <w:t>Необходимые умения</w:t>
            </w:r>
          </w:p>
        </w:tc>
        <w:tc>
          <w:tcPr>
            <w:tcW w:w="7257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 xml:space="preserve">Производить технико-экономический анализ, выделять и оценивать критерии эффективности производственной и финансово-хозяйственной деятельности </w:t>
            </w:r>
            <w:r w:rsidR="00D11E19">
              <w:rPr>
                <w:rFonts w:cs="Times New Roman"/>
                <w:szCs w:val="24"/>
              </w:rPr>
              <w:t>проектной организации</w:t>
            </w:r>
          </w:p>
        </w:tc>
      </w:tr>
      <w:tr w:rsidR="000D2699" w:rsidRPr="00917E5A" w:rsidTr="000D2699">
        <w:tc>
          <w:tcPr>
            <w:tcW w:w="2386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57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 xml:space="preserve">Анализировать нормативно-техническую документацию, научно-технические и информационные материалы в области </w:t>
            </w:r>
            <w:r w:rsidR="006332E8">
              <w:rPr>
                <w:rFonts w:cs="Times New Roman"/>
                <w:szCs w:val="24"/>
              </w:rPr>
              <w:t>проектного производства</w:t>
            </w:r>
          </w:p>
        </w:tc>
      </w:tr>
      <w:tr w:rsidR="000D2699" w:rsidRPr="00917E5A" w:rsidTr="000D2699">
        <w:tc>
          <w:tcPr>
            <w:tcW w:w="2386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57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 xml:space="preserve">Определять возможность применения новых технологий </w:t>
            </w:r>
            <w:r w:rsidR="006332E8">
              <w:rPr>
                <w:rFonts w:cs="Times New Roman"/>
                <w:szCs w:val="24"/>
              </w:rPr>
              <w:t>проектного производства</w:t>
            </w:r>
            <w:r w:rsidRPr="00917E5A">
              <w:rPr>
                <w:rFonts w:cs="Times New Roman"/>
                <w:szCs w:val="24"/>
              </w:rPr>
              <w:t xml:space="preserve"> и новых форм организации труда</w:t>
            </w:r>
          </w:p>
        </w:tc>
      </w:tr>
      <w:tr w:rsidR="000D2699" w:rsidRPr="00917E5A" w:rsidTr="000D2699">
        <w:tc>
          <w:tcPr>
            <w:tcW w:w="2386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57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 xml:space="preserve">Разрабатывать и планировать работы и мероприятия по повышению эффективности финансово-хозяйственной и производственной деятельности </w:t>
            </w:r>
            <w:r w:rsidR="00D11E19">
              <w:rPr>
                <w:rFonts w:cs="Times New Roman"/>
                <w:szCs w:val="24"/>
              </w:rPr>
              <w:t>проектной организации</w:t>
            </w:r>
          </w:p>
        </w:tc>
      </w:tr>
      <w:tr w:rsidR="000D2699" w:rsidRPr="00917E5A" w:rsidTr="000D2699">
        <w:tc>
          <w:tcPr>
            <w:tcW w:w="2386" w:type="dxa"/>
            <w:vMerge w:val="restart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7257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Методы технико-экономического анализа финансово-хозяйственной и производственной деятельности</w:t>
            </w:r>
          </w:p>
        </w:tc>
      </w:tr>
      <w:tr w:rsidR="000D2699" w:rsidRPr="00917E5A" w:rsidTr="000D2699">
        <w:tc>
          <w:tcPr>
            <w:tcW w:w="2386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57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Основные показатели и критерии оценки эффективности финансово-хозяйственной и производственной деятельности</w:t>
            </w:r>
          </w:p>
        </w:tc>
      </w:tr>
      <w:tr w:rsidR="000D2699" w:rsidRPr="00917E5A" w:rsidTr="000D2699">
        <w:tc>
          <w:tcPr>
            <w:tcW w:w="2386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57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Основные источники научно-технической информации</w:t>
            </w:r>
          </w:p>
        </w:tc>
      </w:tr>
      <w:tr w:rsidR="000D2699" w:rsidRPr="00917E5A" w:rsidTr="000D2699">
        <w:tc>
          <w:tcPr>
            <w:tcW w:w="2386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57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 xml:space="preserve">Современное состояние, передовые достижения и тенденции организационного и технологического развития </w:t>
            </w:r>
            <w:r w:rsidR="006332E8">
              <w:rPr>
                <w:rFonts w:cs="Times New Roman"/>
                <w:szCs w:val="24"/>
              </w:rPr>
              <w:t>проектного производства</w:t>
            </w:r>
          </w:p>
        </w:tc>
      </w:tr>
      <w:tr w:rsidR="000D2699" w:rsidRPr="00917E5A" w:rsidTr="000D2699">
        <w:tc>
          <w:tcPr>
            <w:tcW w:w="2386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57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 xml:space="preserve">Методы выявления резервов повышения эффективности производственной деятельности </w:t>
            </w:r>
            <w:r w:rsidR="00D11E19">
              <w:rPr>
                <w:rFonts w:cs="Times New Roman"/>
                <w:szCs w:val="24"/>
              </w:rPr>
              <w:t>проектной организации</w:t>
            </w:r>
          </w:p>
        </w:tc>
      </w:tr>
      <w:tr w:rsidR="000D2699" w:rsidRPr="00917E5A" w:rsidTr="000D2699">
        <w:tc>
          <w:tcPr>
            <w:tcW w:w="2386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57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 xml:space="preserve">Методы определения экономической эффективности внедрения новых организационных и технологических решений в </w:t>
            </w:r>
            <w:r w:rsidR="006332E8">
              <w:rPr>
                <w:rFonts w:cs="Times New Roman"/>
                <w:szCs w:val="24"/>
              </w:rPr>
              <w:t>проектном производстве</w:t>
            </w:r>
          </w:p>
        </w:tc>
      </w:tr>
      <w:tr w:rsidR="000D2699" w:rsidRPr="00917E5A" w:rsidTr="000D2699">
        <w:tc>
          <w:tcPr>
            <w:tcW w:w="2386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57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Законодательство Российской Федерации в области регистрации и охраны интеллектуальной собственности</w:t>
            </w:r>
          </w:p>
        </w:tc>
      </w:tr>
      <w:tr w:rsidR="000D2699" w:rsidRPr="00917E5A" w:rsidTr="000D2699">
        <w:tc>
          <w:tcPr>
            <w:tcW w:w="2386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57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Порядок в</w:t>
            </w:r>
            <w:r w:rsidR="000838BE">
              <w:rPr>
                <w:rFonts w:cs="Times New Roman"/>
                <w:szCs w:val="24"/>
              </w:rPr>
              <w:t>недрения новых организационных, проектных и</w:t>
            </w:r>
            <w:r w:rsidRPr="00917E5A">
              <w:rPr>
                <w:rFonts w:cs="Times New Roman"/>
                <w:szCs w:val="24"/>
              </w:rPr>
              <w:t xml:space="preserve"> строительных технологий, изобретений и рационализаторских предложений</w:t>
            </w:r>
          </w:p>
        </w:tc>
      </w:tr>
      <w:tr w:rsidR="000D2699" w:rsidRPr="00917E5A" w:rsidTr="000D2699">
        <w:tc>
          <w:tcPr>
            <w:tcW w:w="2386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57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 xml:space="preserve">Средства и методы организационной и технологической оптимизации производства </w:t>
            </w:r>
            <w:r w:rsidR="00F4315D">
              <w:rPr>
                <w:rFonts w:cs="Times New Roman"/>
                <w:szCs w:val="24"/>
              </w:rPr>
              <w:t>проектных работ</w:t>
            </w:r>
          </w:p>
        </w:tc>
      </w:tr>
      <w:tr w:rsidR="000D2699" w:rsidRPr="00917E5A" w:rsidTr="000D2699">
        <w:tc>
          <w:tcPr>
            <w:tcW w:w="2386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7257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-</w:t>
            </w:r>
          </w:p>
        </w:tc>
      </w:tr>
    </w:tbl>
    <w:p w:rsidR="000D2699" w:rsidRPr="00917E5A" w:rsidRDefault="000D2699" w:rsidP="000D2699">
      <w:pPr>
        <w:widowControl w:val="0"/>
        <w:autoSpaceDE w:val="0"/>
        <w:autoSpaceDN w:val="0"/>
        <w:spacing w:after="0" w:line="240" w:lineRule="auto"/>
        <w:jc w:val="both"/>
        <w:rPr>
          <w:rFonts w:cs="Times New Roman"/>
          <w:szCs w:val="24"/>
        </w:rPr>
      </w:pPr>
    </w:p>
    <w:p w:rsidR="000D2699" w:rsidRPr="00917E5A" w:rsidRDefault="000D2699" w:rsidP="000D2699">
      <w:pPr>
        <w:widowControl w:val="0"/>
        <w:autoSpaceDE w:val="0"/>
        <w:autoSpaceDN w:val="0"/>
        <w:spacing w:after="0" w:line="240" w:lineRule="auto"/>
        <w:outlineLvl w:val="3"/>
        <w:rPr>
          <w:rFonts w:cs="Times New Roman"/>
          <w:szCs w:val="24"/>
        </w:rPr>
      </w:pPr>
      <w:r w:rsidRPr="00917E5A">
        <w:rPr>
          <w:rFonts w:cs="Times New Roman"/>
          <w:szCs w:val="24"/>
        </w:rPr>
        <w:t>3.1.5. Трудовая функция</w:t>
      </w:r>
    </w:p>
    <w:p w:rsidR="000D2699" w:rsidRPr="00917E5A" w:rsidRDefault="000D2699" w:rsidP="000D2699">
      <w:pPr>
        <w:widowControl w:val="0"/>
        <w:autoSpaceDE w:val="0"/>
        <w:autoSpaceDN w:val="0"/>
        <w:spacing w:after="0" w:line="240" w:lineRule="auto"/>
        <w:jc w:val="both"/>
        <w:rPr>
          <w:rFonts w:cs="Times New Roman"/>
          <w:szCs w:val="24"/>
        </w:rPr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969"/>
        <w:gridCol w:w="672"/>
        <w:gridCol w:w="1020"/>
        <w:gridCol w:w="1984"/>
        <w:gridCol w:w="567"/>
      </w:tblGrid>
      <w:tr w:rsidR="00647E50" w:rsidRPr="00917E5A" w:rsidTr="00DF7E49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 xml:space="preserve">Формирование корпоративной культуры </w:t>
            </w:r>
            <w:r w:rsidR="00D11E19">
              <w:rPr>
                <w:rFonts w:cs="Times New Roman"/>
                <w:szCs w:val="24"/>
              </w:rPr>
              <w:t>проектной организации</w:t>
            </w:r>
          </w:p>
        </w:tc>
        <w:tc>
          <w:tcPr>
            <w:tcW w:w="672" w:type="dxa"/>
            <w:tcBorders>
              <w:top w:val="nil"/>
              <w:bottom w:val="nil"/>
            </w:tcBorders>
            <w:vAlign w:val="center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Код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A/05.7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7</w:t>
            </w:r>
          </w:p>
        </w:tc>
      </w:tr>
    </w:tbl>
    <w:p w:rsidR="000D2699" w:rsidRPr="00917E5A" w:rsidRDefault="000D2699" w:rsidP="000D2699">
      <w:pPr>
        <w:widowControl w:val="0"/>
        <w:autoSpaceDE w:val="0"/>
        <w:autoSpaceDN w:val="0"/>
        <w:spacing w:after="0" w:line="240" w:lineRule="auto"/>
        <w:jc w:val="both"/>
        <w:rPr>
          <w:rFonts w:cs="Times New Roman"/>
          <w:szCs w:val="24"/>
        </w:rPr>
      </w:pPr>
    </w:p>
    <w:p w:rsidR="000D2699" w:rsidRPr="00917E5A" w:rsidRDefault="000D2699" w:rsidP="000D2699">
      <w:pPr>
        <w:widowControl w:val="0"/>
        <w:autoSpaceDE w:val="0"/>
        <w:autoSpaceDN w:val="0"/>
        <w:spacing w:after="0" w:line="240" w:lineRule="auto"/>
        <w:jc w:val="both"/>
        <w:rPr>
          <w:rFonts w:cs="Times New Roman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1"/>
        <w:gridCol w:w="7143"/>
      </w:tblGrid>
      <w:tr w:rsidR="000D2699" w:rsidRPr="00917E5A" w:rsidTr="000D2699">
        <w:tc>
          <w:tcPr>
            <w:tcW w:w="2491" w:type="dxa"/>
            <w:vMerge w:val="restart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7143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 xml:space="preserve">Разработка и доведение до работников принципов и целей деятельности </w:t>
            </w:r>
            <w:r w:rsidR="00D11E19">
              <w:rPr>
                <w:rFonts w:cs="Times New Roman"/>
                <w:szCs w:val="24"/>
              </w:rPr>
              <w:t>проектной организации</w:t>
            </w:r>
          </w:p>
        </w:tc>
      </w:tr>
      <w:tr w:rsidR="000D2699" w:rsidRPr="00917E5A" w:rsidTr="000D2699">
        <w:tc>
          <w:tcPr>
            <w:tcW w:w="2491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143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 xml:space="preserve">Проведение унификации средств и методов деятельности </w:t>
            </w:r>
            <w:r w:rsidR="00D11E19">
              <w:rPr>
                <w:rFonts w:cs="Times New Roman"/>
                <w:szCs w:val="24"/>
              </w:rPr>
              <w:t>проектной организации</w:t>
            </w:r>
          </w:p>
        </w:tc>
      </w:tr>
      <w:tr w:rsidR="000D2699" w:rsidRPr="00917E5A" w:rsidTr="000D2699">
        <w:tc>
          <w:tcPr>
            <w:tcW w:w="2491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143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 xml:space="preserve">Разработка, внедрение и контроль выполнения норм и правил производственной и финансово-хозяйственной деятельности </w:t>
            </w:r>
            <w:r w:rsidR="00D11E19">
              <w:rPr>
                <w:rFonts w:cs="Times New Roman"/>
                <w:szCs w:val="24"/>
              </w:rPr>
              <w:t>проектной организации</w:t>
            </w:r>
          </w:p>
        </w:tc>
      </w:tr>
      <w:tr w:rsidR="000D2699" w:rsidRPr="00917E5A" w:rsidTr="000D2699">
        <w:tc>
          <w:tcPr>
            <w:tcW w:w="2491" w:type="dxa"/>
            <w:vMerge w:val="restart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7143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 xml:space="preserve">Оформлять и доводить до работников принципы, целевые установки и программные положения </w:t>
            </w:r>
            <w:r w:rsidR="00D11E19">
              <w:rPr>
                <w:rFonts w:cs="Times New Roman"/>
                <w:szCs w:val="24"/>
              </w:rPr>
              <w:t>проектной организации</w:t>
            </w:r>
          </w:p>
        </w:tc>
      </w:tr>
      <w:tr w:rsidR="000D2699" w:rsidRPr="00917E5A" w:rsidTr="000D2699">
        <w:tc>
          <w:tcPr>
            <w:tcW w:w="2491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143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Разрабатывать и внедрять групповые формы деятельности</w:t>
            </w:r>
          </w:p>
        </w:tc>
      </w:tr>
      <w:tr w:rsidR="000D2699" w:rsidRPr="00917E5A" w:rsidTr="000D2699">
        <w:tc>
          <w:tcPr>
            <w:tcW w:w="2491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143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Осуществлять производственную, деловую и персональную коммуникацию</w:t>
            </w:r>
          </w:p>
        </w:tc>
      </w:tr>
      <w:tr w:rsidR="000D2699" w:rsidRPr="00917E5A" w:rsidTr="000D2699">
        <w:tc>
          <w:tcPr>
            <w:tcW w:w="2491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143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 xml:space="preserve">Разрабатывать и оформлять локальные нормативные документы, регулирующие осуществление финансово-хозяйственной и производственной деятельности </w:t>
            </w:r>
            <w:r w:rsidR="00D11E19">
              <w:rPr>
                <w:rFonts w:cs="Times New Roman"/>
                <w:szCs w:val="24"/>
              </w:rPr>
              <w:t>проектной организации</w:t>
            </w:r>
          </w:p>
        </w:tc>
      </w:tr>
      <w:tr w:rsidR="000D2699" w:rsidRPr="00917E5A" w:rsidTr="000D2699">
        <w:tc>
          <w:tcPr>
            <w:tcW w:w="2491" w:type="dxa"/>
            <w:vMerge w:val="restart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7143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Основные представления о корпоративной культуре</w:t>
            </w:r>
          </w:p>
        </w:tc>
      </w:tr>
      <w:tr w:rsidR="000D2699" w:rsidRPr="00917E5A" w:rsidTr="000D2699">
        <w:tc>
          <w:tcPr>
            <w:tcW w:w="2491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143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Особенности формирования корпоративной культуры в технологически ориентированных областях деятельности</w:t>
            </w:r>
          </w:p>
        </w:tc>
      </w:tr>
      <w:tr w:rsidR="000D2699" w:rsidRPr="00917E5A" w:rsidTr="000D2699">
        <w:tc>
          <w:tcPr>
            <w:tcW w:w="2491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143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Средства и методы формирования корпоративной культуры</w:t>
            </w:r>
          </w:p>
        </w:tc>
      </w:tr>
      <w:tr w:rsidR="000D2699" w:rsidRPr="00917E5A" w:rsidTr="000D2699">
        <w:tc>
          <w:tcPr>
            <w:tcW w:w="2491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143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Средства и методы мотивации работников и коллективов работников</w:t>
            </w:r>
          </w:p>
        </w:tc>
      </w:tr>
      <w:tr w:rsidR="000D2699" w:rsidRPr="00917E5A" w:rsidTr="000D2699">
        <w:tc>
          <w:tcPr>
            <w:tcW w:w="2491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7143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-</w:t>
            </w:r>
          </w:p>
        </w:tc>
      </w:tr>
    </w:tbl>
    <w:p w:rsidR="000D2699" w:rsidRPr="00917E5A" w:rsidRDefault="000D2699" w:rsidP="000D2699">
      <w:pPr>
        <w:widowControl w:val="0"/>
        <w:autoSpaceDE w:val="0"/>
        <w:autoSpaceDN w:val="0"/>
        <w:spacing w:after="0" w:line="240" w:lineRule="auto"/>
        <w:jc w:val="both"/>
        <w:rPr>
          <w:rFonts w:cs="Times New Roman"/>
          <w:szCs w:val="24"/>
        </w:rPr>
      </w:pPr>
    </w:p>
    <w:p w:rsidR="000D2699" w:rsidRPr="00917E5A" w:rsidRDefault="000D2699" w:rsidP="000D2699">
      <w:pPr>
        <w:widowControl w:val="0"/>
        <w:autoSpaceDE w:val="0"/>
        <w:autoSpaceDN w:val="0"/>
        <w:spacing w:after="0" w:line="240" w:lineRule="auto"/>
        <w:outlineLvl w:val="3"/>
        <w:rPr>
          <w:rFonts w:cs="Times New Roman"/>
          <w:szCs w:val="24"/>
        </w:rPr>
      </w:pPr>
      <w:r w:rsidRPr="00917E5A">
        <w:rPr>
          <w:rFonts w:cs="Times New Roman"/>
          <w:szCs w:val="24"/>
        </w:rPr>
        <w:t>3.1.6. Трудовая функция</w:t>
      </w:r>
    </w:p>
    <w:p w:rsidR="000D2699" w:rsidRPr="00917E5A" w:rsidRDefault="000D2699" w:rsidP="000D2699">
      <w:pPr>
        <w:widowControl w:val="0"/>
        <w:autoSpaceDE w:val="0"/>
        <w:autoSpaceDN w:val="0"/>
        <w:spacing w:after="0" w:line="240" w:lineRule="auto"/>
        <w:jc w:val="both"/>
        <w:rPr>
          <w:rFonts w:cs="Times New Roman"/>
          <w:szCs w:val="24"/>
        </w:rPr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345"/>
        <w:gridCol w:w="754"/>
        <w:gridCol w:w="850"/>
        <w:gridCol w:w="2324"/>
        <w:gridCol w:w="850"/>
      </w:tblGrid>
      <w:tr w:rsidR="00647E50" w:rsidRPr="00917E5A" w:rsidTr="00DF7E49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 xml:space="preserve">Руководство работниками </w:t>
            </w:r>
            <w:r w:rsidR="00D11E19">
              <w:rPr>
                <w:rFonts w:cs="Times New Roman"/>
                <w:szCs w:val="24"/>
              </w:rPr>
              <w:t>проектной организации</w:t>
            </w:r>
          </w:p>
        </w:tc>
        <w:tc>
          <w:tcPr>
            <w:tcW w:w="754" w:type="dxa"/>
            <w:tcBorders>
              <w:top w:val="nil"/>
              <w:bottom w:val="nil"/>
            </w:tcBorders>
            <w:vAlign w:val="center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A/06.7</w:t>
            </w:r>
          </w:p>
        </w:tc>
        <w:tc>
          <w:tcPr>
            <w:tcW w:w="2324" w:type="dxa"/>
            <w:tcBorders>
              <w:top w:val="nil"/>
              <w:bottom w:val="nil"/>
            </w:tcBorders>
            <w:vAlign w:val="center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7</w:t>
            </w:r>
          </w:p>
        </w:tc>
      </w:tr>
    </w:tbl>
    <w:p w:rsidR="000D2699" w:rsidRPr="00917E5A" w:rsidRDefault="000D2699" w:rsidP="000D2699">
      <w:pPr>
        <w:widowControl w:val="0"/>
        <w:autoSpaceDE w:val="0"/>
        <w:autoSpaceDN w:val="0"/>
        <w:spacing w:after="0" w:line="240" w:lineRule="auto"/>
        <w:jc w:val="both"/>
        <w:rPr>
          <w:rFonts w:cs="Times New Roman"/>
          <w:szCs w:val="24"/>
        </w:rPr>
      </w:pPr>
    </w:p>
    <w:p w:rsidR="000D2699" w:rsidRPr="00917E5A" w:rsidRDefault="000D2699" w:rsidP="000D2699">
      <w:pPr>
        <w:widowControl w:val="0"/>
        <w:autoSpaceDE w:val="0"/>
        <w:autoSpaceDN w:val="0"/>
        <w:spacing w:after="0" w:line="240" w:lineRule="auto"/>
        <w:jc w:val="both"/>
        <w:rPr>
          <w:rFonts w:cs="Times New Roman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0"/>
        <w:gridCol w:w="7200"/>
      </w:tblGrid>
      <w:tr w:rsidR="000D2699" w:rsidRPr="00917E5A" w:rsidTr="000D2699">
        <w:tc>
          <w:tcPr>
            <w:tcW w:w="2400" w:type="dxa"/>
            <w:vMerge w:val="restart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7200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 xml:space="preserve">Определение потребности </w:t>
            </w:r>
            <w:r w:rsidR="00D11E19">
              <w:rPr>
                <w:rFonts w:cs="Times New Roman"/>
                <w:szCs w:val="24"/>
              </w:rPr>
              <w:t>проектной организации</w:t>
            </w:r>
            <w:r w:rsidRPr="00917E5A">
              <w:rPr>
                <w:rFonts w:cs="Times New Roman"/>
                <w:szCs w:val="24"/>
              </w:rPr>
              <w:t xml:space="preserve"> в трудовых ресурсах</w:t>
            </w:r>
          </w:p>
        </w:tc>
      </w:tr>
      <w:tr w:rsidR="000D2699" w:rsidRPr="00917E5A" w:rsidTr="000D2699">
        <w:tc>
          <w:tcPr>
            <w:tcW w:w="2400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00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 xml:space="preserve">Разработка и контроль выполнения планов обеспечения деятельности </w:t>
            </w:r>
            <w:r w:rsidR="00D11E19">
              <w:rPr>
                <w:rFonts w:cs="Times New Roman"/>
                <w:szCs w:val="24"/>
              </w:rPr>
              <w:t>проектной организации</w:t>
            </w:r>
            <w:r w:rsidRPr="00917E5A">
              <w:rPr>
                <w:rFonts w:cs="Times New Roman"/>
                <w:szCs w:val="24"/>
              </w:rPr>
              <w:t xml:space="preserve"> трудовыми ресурсами с учетом профессиональных и квалификационных требований</w:t>
            </w:r>
          </w:p>
        </w:tc>
      </w:tr>
      <w:tr w:rsidR="000D2699" w:rsidRPr="00917E5A" w:rsidTr="000D2699">
        <w:tc>
          <w:tcPr>
            <w:tcW w:w="2400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00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Разработка и контроль исполнения локальных нормативных документов, регламентирующих деятельность работников</w:t>
            </w:r>
          </w:p>
        </w:tc>
      </w:tr>
      <w:tr w:rsidR="000D2699" w:rsidRPr="00917E5A" w:rsidTr="000D2699">
        <w:tc>
          <w:tcPr>
            <w:tcW w:w="2400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00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 xml:space="preserve">Представительство </w:t>
            </w:r>
            <w:r w:rsidR="00D11E19">
              <w:rPr>
                <w:rFonts w:cs="Times New Roman"/>
                <w:szCs w:val="24"/>
              </w:rPr>
              <w:t>проектной организации</w:t>
            </w:r>
            <w:r w:rsidRPr="00917E5A">
              <w:rPr>
                <w:rFonts w:cs="Times New Roman"/>
                <w:szCs w:val="24"/>
              </w:rPr>
              <w:t xml:space="preserve"> в процедурах социального партнерства</w:t>
            </w:r>
          </w:p>
        </w:tc>
      </w:tr>
      <w:tr w:rsidR="000D2699" w:rsidRPr="00917E5A" w:rsidTr="000D2699">
        <w:tc>
          <w:tcPr>
            <w:tcW w:w="2400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00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Обеспечение формирования позитивного психологического климата в трудовом коллективе</w:t>
            </w:r>
          </w:p>
        </w:tc>
      </w:tr>
      <w:tr w:rsidR="000D2699" w:rsidRPr="00917E5A" w:rsidTr="000D2699">
        <w:tc>
          <w:tcPr>
            <w:tcW w:w="2400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00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Утверждение штатных расписаний, прием на работу и увольнение сотрудников</w:t>
            </w:r>
          </w:p>
        </w:tc>
      </w:tr>
      <w:tr w:rsidR="000D2699" w:rsidRPr="00917E5A" w:rsidTr="000D2699">
        <w:tc>
          <w:tcPr>
            <w:tcW w:w="2400" w:type="dxa"/>
            <w:vMerge w:val="restart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7200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 xml:space="preserve">Осуществлять планирование деятельности работников </w:t>
            </w:r>
            <w:r w:rsidR="00D11E19">
              <w:rPr>
                <w:rFonts w:cs="Times New Roman"/>
                <w:szCs w:val="24"/>
              </w:rPr>
              <w:t>проектной организации</w:t>
            </w:r>
          </w:p>
        </w:tc>
      </w:tr>
      <w:tr w:rsidR="000D2699" w:rsidRPr="00917E5A" w:rsidTr="000D2699">
        <w:tc>
          <w:tcPr>
            <w:tcW w:w="2400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00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Осуществлять расчет требуемой численности работников с учетом профессиональных и квалификационных требований</w:t>
            </w:r>
          </w:p>
        </w:tc>
      </w:tr>
      <w:tr w:rsidR="000D2699" w:rsidRPr="00917E5A" w:rsidTr="000D2699">
        <w:tc>
          <w:tcPr>
            <w:tcW w:w="2400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00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Применять средства и методы руководства работниками</w:t>
            </w:r>
          </w:p>
        </w:tc>
      </w:tr>
      <w:tr w:rsidR="000D2699" w:rsidRPr="00917E5A" w:rsidTr="000D2699">
        <w:tc>
          <w:tcPr>
            <w:tcW w:w="2400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00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Организовывать и осуществлять мониторинг профессионального уровня работников и определять недостающие умения, знания и компетенции</w:t>
            </w:r>
          </w:p>
        </w:tc>
      </w:tr>
      <w:tr w:rsidR="000D2699" w:rsidRPr="00917E5A" w:rsidTr="000D2699">
        <w:tc>
          <w:tcPr>
            <w:tcW w:w="2400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00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Определять требования к содержанию и формам организации профессионального обучения и повышения квалификации работников</w:t>
            </w:r>
          </w:p>
        </w:tc>
      </w:tr>
      <w:tr w:rsidR="000D2699" w:rsidRPr="00917E5A" w:rsidTr="000D2699">
        <w:tc>
          <w:tcPr>
            <w:tcW w:w="2400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00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Формулировать и представлять позицию работодателя в коллективных переговорах, при заключении коллективных договоров, осуществлении иных процедур в сфере социального партнерства</w:t>
            </w:r>
          </w:p>
        </w:tc>
      </w:tr>
      <w:tr w:rsidR="000D2699" w:rsidRPr="00917E5A" w:rsidTr="000D2699">
        <w:tc>
          <w:tcPr>
            <w:tcW w:w="2400" w:type="dxa"/>
            <w:vMerge w:val="restart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7200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Требования законодательных и иных нормативных правовых актов, регулирующих трудовую деятельность</w:t>
            </w:r>
          </w:p>
        </w:tc>
      </w:tr>
      <w:tr w:rsidR="000D2699" w:rsidRPr="00917E5A" w:rsidTr="000D2699">
        <w:tc>
          <w:tcPr>
            <w:tcW w:w="2400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00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Средства и методы руководства работниками</w:t>
            </w:r>
          </w:p>
        </w:tc>
      </w:tr>
      <w:tr w:rsidR="000D2699" w:rsidRPr="00917E5A" w:rsidTr="000D2699">
        <w:tc>
          <w:tcPr>
            <w:tcW w:w="2400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00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 xml:space="preserve">Методики расчета потребности </w:t>
            </w:r>
            <w:r w:rsidR="006332E8">
              <w:rPr>
                <w:rFonts w:cs="Times New Roman"/>
                <w:szCs w:val="24"/>
              </w:rPr>
              <w:t>проектного производства</w:t>
            </w:r>
            <w:r w:rsidRPr="00917E5A">
              <w:rPr>
                <w:rFonts w:cs="Times New Roman"/>
                <w:szCs w:val="24"/>
              </w:rPr>
              <w:t xml:space="preserve"> в трудовых ресурсах</w:t>
            </w:r>
          </w:p>
        </w:tc>
      </w:tr>
      <w:tr w:rsidR="000D2699" w:rsidRPr="00917E5A" w:rsidTr="000D2699">
        <w:tc>
          <w:tcPr>
            <w:tcW w:w="2400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00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Методы оценки эффективности труда</w:t>
            </w:r>
          </w:p>
        </w:tc>
      </w:tr>
      <w:tr w:rsidR="000D2699" w:rsidRPr="00917E5A" w:rsidTr="000D2699">
        <w:tc>
          <w:tcPr>
            <w:tcW w:w="2400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00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 xml:space="preserve">Системы, формы и методы нормирования и оплаты труда </w:t>
            </w:r>
            <w:r w:rsidR="006332E8">
              <w:rPr>
                <w:rFonts w:cs="Times New Roman"/>
                <w:szCs w:val="24"/>
              </w:rPr>
              <w:t>в архитектурно-строительном проектировании</w:t>
            </w:r>
          </w:p>
        </w:tc>
      </w:tr>
      <w:tr w:rsidR="000D2699" w:rsidRPr="00917E5A" w:rsidTr="000D2699">
        <w:tc>
          <w:tcPr>
            <w:tcW w:w="2400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00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Порядок разработки и утверждения локальных нормативных актов, регулирующих трудовые отношения в организации, и порядок их применения</w:t>
            </w:r>
          </w:p>
        </w:tc>
      </w:tr>
      <w:tr w:rsidR="000D2699" w:rsidRPr="00917E5A" w:rsidTr="000D2699">
        <w:tc>
          <w:tcPr>
            <w:tcW w:w="2400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00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 xml:space="preserve">Методы оценки профессионального уровня и личностных качеств работников </w:t>
            </w:r>
            <w:r w:rsidR="00D11E19">
              <w:rPr>
                <w:rFonts w:cs="Times New Roman"/>
                <w:szCs w:val="24"/>
              </w:rPr>
              <w:t>проектной организации</w:t>
            </w:r>
          </w:p>
        </w:tc>
      </w:tr>
      <w:tr w:rsidR="000D2699" w:rsidRPr="00917E5A" w:rsidTr="000D2699">
        <w:tc>
          <w:tcPr>
            <w:tcW w:w="2400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00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Документы, подтверждающие профессиональную квалификацию и допуски к отдельным видам работ</w:t>
            </w:r>
          </w:p>
        </w:tc>
      </w:tr>
      <w:tr w:rsidR="000D2699" w:rsidRPr="00917E5A" w:rsidTr="000D2699">
        <w:tc>
          <w:tcPr>
            <w:tcW w:w="2400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00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Меры поощрения работников, виды дисциплинарных взысканий и порядок их применения</w:t>
            </w:r>
          </w:p>
        </w:tc>
      </w:tr>
      <w:tr w:rsidR="000D2699" w:rsidRPr="00917E5A" w:rsidTr="000D2699">
        <w:tc>
          <w:tcPr>
            <w:tcW w:w="2400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00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Формы организации профессионального обучения и повышения квалификации работников</w:t>
            </w:r>
          </w:p>
        </w:tc>
      </w:tr>
      <w:tr w:rsidR="000D2699" w:rsidRPr="00917E5A" w:rsidTr="000D2699">
        <w:tc>
          <w:tcPr>
            <w:tcW w:w="2400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00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Основы договорного права</w:t>
            </w:r>
          </w:p>
        </w:tc>
      </w:tr>
      <w:tr w:rsidR="000D2699" w:rsidRPr="00917E5A" w:rsidTr="000D2699">
        <w:tc>
          <w:tcPr>
            <w:tcW w:w="2400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00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Законодательство Российской Федерации в области регистрации и охраны интеллектуальной собственности</w:t>
            </w:r>
          </w:p>
        </w:tc>
      </w:tr>
      <w:tr w:rsidR="000D2699" w:rsidRPr="00917E5A" w:rsidTr="000D2699">
        <w:tc>
          <w:tcPr>
            <w:tcW w:w="2400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00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Формы социального партнерства и порядок их осуществления</w:t>
            </w:r>
          </w:p>
        </w:tc>
      </w:tr>
      <w:tr w:rsidR="000D2699" w:rsidRPr="00917E5A" w:rsidTr="000D2699">
        <w:tc>
          <w:tcPr>
            <w:tcW w:w="2400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00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Основы миграционного законодательства, включая порядок оформления разрешений на работу для иностранных граждан и лиц без гражданства</w:t>
            </w:r>
          </w:p>
        </w:tc>
      </w:tr>
      <w:tr w:rsidR="000D2699" w:rsidRPr="00917E5A" w:rsidTr="000D2699">
        <w:tc>
          <w:tcPr>
            <w:tcW w:w="2400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7200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-</w:t>
            </w:r>
          </w:p>
        </w:tc>
      </w:tr>
    </w:tbl>
    <w:p w:rsidR="000D2699" w:rsidRPr="00917E5A" w:rsidRDefault="000D2699" w:rsidP="000D2699">
      <w:pPr>
        <w:widowControl w:val="0"/>
        <w:autoSpaceDE w:val="0"/>
        <w:autoSpaceDN w:val="0"/>
        <w:spacing w:after="0" w:line="240" w:lineRule="auto"/>
        <w:jc w:val="both"/>
        <w:rPr>
          <w:rFonts w:cs="Times New Roman"/>
          <w:szCs w:val="24"/>
        </w:rPr>
      </w:pPr>
    </w:p>
    <w:p w:rsidR="000D2699" w:rsidRPr="00917E5A" w:rsidRDefault="000D2699" w:rsidP="000D2699">
      <w:pPr>
        <w:widowControl w:val="0"/>
        <w:autoSpaceDE w:val="0"/>
        <w:autoSpaceDN w:val="0"/>
        <w:spacing w:after="0" w:line="240" w:lineRule="auto"/>
        <w:outlineLvl w:val="3"/>
        <w:rPr>
          <w:rFonts w:cs="Times New Roman"/>
          <w:szCs w:val="24"/>
        </w:rPr>
      </w:pPr>
      <w:r w:rsidRPr="00917E5A">
        <w:rPr>
          <w:rFonts w:cs="Times New Roman"/>
          <w:szCs w:val="24"/>
        </w:rPr>
        <w:t>3.1.7. Трудовая функция</w:t>
      </w:r>
    </w:p>
    <w:p w:rsidR="000D2699" w:rsidRPr="00917E5A" w:rsidRDefault="000D2699" w:rsidP="000D2699">
      <w:pPr>
        <w:widowControl w:val="0"/>
        <w:autoSpaceDE w:val="0"/>
        <w:autoSpaceDN w:val="0"/>
        <w:spacing w:after="0" w:line="240" w:lineRule="auto"/>
        <w:jc w:val="both"/>
        <w:rPr>
          <w:rFonts w:cs="Times New Roman"/>
          <w:szCs w:val="24"/>
        </w:rPr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458"/>
        <w:gridCol w:w="691"/>
        <w:gridCol w:w="1258"/>
        <w:gridCol w:w="2154"/>
        <w:gridCol w:w="454"/>
      </w:tblGrid>
      <w:tr w:rsidR="00647E50" w:rsidRPr="00917E5A" w:rsidTr="00DF7E49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 xml:space="preserve">Представление и защита интересов </w:t>
            </w:r>
            <w:r w:rsidR="00D11E19">
              <w:rPr>
                <w:rFonts w:cs="Times New Roman"/>
                <w:szCs w:val="24"/>
              </w:rPr>
              <w:t>проектной организации</w:t>
            </w:r>
          </w:p>
        </w:tc>
        <w:tc>
          <w:tcPr>
            <w:tcW w:w="691" w:type="dxa"/>
            <w:tcBorders>
              <w:top w:val="nil"/>
              <w:bottom w:val="nil"/>
            </w:tcBorders>
            <w:vAlign w:val="center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Код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A/07.7</w:t>
            </w:r>
          </w:p>
        </w:tc>
        <w:tc>
          <w:tcPr>
            <w:tcW w:w="2154" w:type="dxa"/>
            <w:tcBorders>
              <w:top w:val="nil"/>
              <w:bottom w:val="nil"/>
            </w:tcBorders>
            <w:vAlign w:val="center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7</w:t>
            </w:r>
          </w:p>
        </w:tc>
      </w:tr>
    </w:tbl>
    <w:p w:rsidR="000D2699" w:rsidRPr="00917E5A" w:rsidRDefault="000D2699" w:rsidP="000D2699">
      <w:pPr>
        <w:widowControl w:val="0"/>
        <w:autoSpaceDE w:val="0"/>
        <w:autoSpaceDN w:val="0"/>
        <w:spacing w:after="0" w:line="240" w:lineRule="auto"/>
        <w:jc w:val="both"/>
        <w:rPr>
          <w:rFonts w:cs="Times New Roman"/>
          <w:szCs w:val="24"/>
        </w:rPr>
      </w:pPr>
    </w:p>
    <w:p w:rsidR="000D2699" w:rsidRPr="00917E5A" w:rsidRDefault="000D2699" w:rsidP="000D2699">
      <w:pPr>
        <w:widowControl w:val="0"/>
        <w:autoSpaceDE w:val="0"/>
        <w:autoSpaceDN w:val="0"/>
        <w:spacing w:after="0" w:line="240" w:lineRule="auto"/>
        <w:jc w:val="both"/>
        <w:rPr>
          <w:rFonts w:cs="Times New Roman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76"/>
        <w:gridCol w:w="7257"/>
      </w:tblGrid>
      <w:tr w:rsidR="000D2699" w:rsidRPr="00917E5A" w:rsidTr="000D2699">
        <w:tc>
          <w:tcPr>
            <w:tcW w:w="2376" w:type="dxa"/>
            <w:vMerge w:val="restart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7257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 xml:space="preserve">Представление </w:t>
            </w:r>
            <w:r w:rsidR="00D11E19">
              <w:rPr>
                <w:rFonts w:cs="Times New Roman"/>
                <w:szCs w:val="24"/>
              </w:rPr>
              <w:t>проектной организации</w:t>
            </w:r>
            <w:r w:rsidRPr="00917E5A">
              <w:rPr>
                <w:rFonts w:cs="Times New Roman"/>
                <w:szCs w:val="24"/>
              </w:rPr>
              <w:t xml:space="preserve"> собственникам имущества </w:t>
            </w:r>
            <w:r w:rsidR="00D11E19">
              <w:rPr>
                <w:rFonts w:cs="Times New Roman"/>
                <w:szCs w:val="24"/>
              </w:rPr>
              <w:t>проектной организации</w:t>
            </w:r>
          </w:p>
        </w:tc>
      </w:tr>
      <w:tr w:rsidR="000D2699" w:rsidRPr="00917E5A" w:rsidTr="000D2699">
        <w:tc>
          <w:tcPr>
            <w:tcW w:w="2376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57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 xml:space="preserve">Представление и защита интересов </w:t>
            </w:r>
            <w:r w:rsidR="00D11E19">
              <w:rPr>
                <w:rFonts w:cs="Times New Roman"/>
                <w:szCs w:val="24"/>
              </w:rPr>
              <w:t>проектной организации</w:t>
            </w:r>
            <w:r w:rsidRPr="00917E5A">
              <w:rPr>
                <w:rFonts w:cs="Times New Roman"/>
                <w:szCs w:val="24"/>
              </w:rPr>
              <w:t xml:space="preserve"> в переговорах с заказчиками, подрядчиками, поставщиками и другими контрагентами</w:t>
            </w:r>
          </w:p>
        </w:tc>
      </w:tr>
      <w:tr w:rsidR="000D2699" w:rsidRPr="00917E5A" w:rsidTr="000D2699">
        <w:tc>
          <w:tcPr>
            <w:tcW w:w="2376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57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 xml:space="preserve">Представление интересов </w:t>
            </w:r>
            <w:r w:rsidR="00D11E19">
              <w:rPr>
                <w:rFonts w:cs="Times New Roman"/>
                <w:szCs w:val="24"/>
              </w:rPr>
              <w:t>проектной организации</w:t>
            </w:r>
            <w:r w:rsidRPr="00917E5A">
              <w:rPr>
                <w:rFonts w:cs="Times New Roman"/>
                <w:szCs w:val="24"/>
              </w:rPr>
              <w:t xml:space="preserve"> в отношениях с физическими, юридическими лицами, органами государственной власти и иными организациями</w:t>
            </w:r>
          </w:p>
        </w:tc>
      </w:tr>
      <w:tr w:rsidR="000D2699" w:rsidRPr="00917E5A" w:rsidTr="000D2699">
        <w:tc>
          <w:tcPr>
            <w:tcW w:w="2376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57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 xml:space="preserve">Представление и защита интересов </w:t>
            </w:r>
            <w:r w:rsidR="00D11E19">
              <w:rPr>
                <w:rFonts w:cs="Times New Roman"/>
                <w:szCs w:val="24"/>
              </w:rPr>
              <w:t>проектной организации</w:t>
            </w:r>
            <w:r w:rsidRPr="00917E5A">
              <w:rPr>
                <w:rFonts w:cs="Times New Roman"/>
                <w:szCs w:val="24"/>
              </w:rPr>
              <w:t xml:space="preserve"> в отраслевых комиссиях по регулированию социально-трудовых отношений</w:t>
            </w:r>
          </w:p>
        </w:tc>
      </w:tr>
      <w:tr w:rsidR="000D2699" w:rsidRPr="00917E5A" w:rsidTr="000D2699">
        <w:tc>
          <w:tcPr>
            <w:tcW w:w="2376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57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 xml:space="preserve">Представление и защита интересов </w:t>
            </w:r>
            <w:r w:rsidR="00D11E19">
              <w:rPr>
                <w:rFonts w:cs="Times New Roman"/>
                <w:szCs w:val="24"/>
              </w:rPr>
              <w:t>проектной организации</w:t>
            </w:r>
            <w:r w:rsidRPr="00917E5A">
              <w:rPr>
                <w:rFonts w:cs="Times New Roman"/>
                <w:szCs w:val="24"/>
              </w:rPr>
              <w:t xml:space="preserve"> в судебных органах, органах государственной власти, осуществляющих регулирование, контроль и надзор за деятельностью </w:t>
            </w:r>
            <w:r w:rsidR="00D11E19">
              <w:rPr>
                <w:rFonts w:cs="Times New Roman"/>
                <w:szCs w:val="24"/>
              </w:rPr>
              <w:t>проектной организации</w:t>
            </w:r>
          </w:p>
        </w:tc>
      </w:tr>
      <w:tr w:rsidR="000D2699" w:rsidRPr="00917E5A" w:rsidTr="000D2699">
        <w:tc>
          <w:tcPr>
            <w:tcW w:w="2376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57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 xml:space="preserve">Представление </w:t>
            </w:r>
            <w:r w:rsidR="00D11E19">
              <w:rPr>
                <w:rFonts w:cs="Times New Roman"/>
                <w:szCs w:val="24"/>
              </w:rPr>
              <w:t>проектной организации</w:t>
            </w:r>
            <w:r w:rsidRPr="00917E5A">
              <w:rPr>
                <w:rFonts w:cs="Times New Roman"/>
                <w:szCs w:val="24"/>
              </w:rPr>
              <w:t xml:space="preserve"> в средствах массовой </w:t>
            </w:r>
            <w:r w:rsidRPr="00917E5A">
              <w:rPr>
                <w:rFonts w:cs="Times New Roman"/>
                <w:szCs w:val="24"/>
              </w:rPr>
              <w:lastRenderedPageBreak/>
              <w:t>информации</w:t>
            </w:r>
          </w:p>
        </w:tc>
      </w:tr>
      <w:tr w:rsidR="000D2699" w:rsidRPr="00917E5A" w:rsidTr="000D2699">
        <w:tc>
          <w:tcPr>
            <w:tcW w:w="2376" w:type="dxa"/>
            <w:vMerge w:val="restart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lastRenderedPageBreak/>
              <w:t>Необходимые умения</w:t>
            </w:r>
          </w:p>
        </w:tc>
        <w:tc>
          <w:tcPr>
            <w:tcW w:w="7257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 xml:space="preserve">Разрабатывать и представлять презентационные материалы собственникам имущества </w:t>
            </w:r>
            <w:r w:rsidR="00D11E19">
              <w:rPr>
                <w:rFonts w:cs="Times New Roman"/>
                <w:szCs w:val="24"/>
              </w:rPr>
              <w:t>проектной организации</w:t>
            </w:r>
          </w:p>
        </w:tc>
      </w:tr>
      <w:tr w:rsidR="000D2699" w:rsidRPr="00917E5A" w:rsidTr="000D2699">
        <w:tc>
          <w:tcPr>
            <w:tcW w:w="2376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57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Осуществлять бизнес-переговоры с заказчиками, подрядчиками, поставщиками и другими контрагентами</w:t>
            </w:r>
          </w:p>
        </w:tc>
      </w:tr>
      <w:tr w:rsidR="000D2699" w:rsidRPr="00917E5A" w:rsidTr="000D2699">
        <w:tc>
          <w:tcPr>
            <w:tcW w:w="2376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57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Предст</w:t>
            </w:r>
            <w:r w:rsidR="008C7560">
              <w:rPr>
                <w:rFonts w:cs="Times New Roman"/>
                <w:szCs w:val="24"/>
              </w:rPr>
              <w:t xml:space="preserve">авлять финансово-хозяйственную, </w:t>
            </w:r>
            <w:r w:rsidRPr="00917E5A">
              <w:rPr>
                <w:rFonts w:cs="Times New Roman"/>
                <w:szCs w:val="24"/>
              </w:rPr>
              <w:t>исполнительно-техническую</w:t>
            </w:r>
            <w:r w:rsidR="008C7560">
              <w:rPr>
                <w:rFonts w:cs="Times New Roman"/>
                <w:szCs w:val="24"/>
              </w:rPr>
              <w:t>, проектную</w:t>
            </w:r>
            <w:r w:rsidRPr="00917E5A">
              <w:rPr>
                <w:rFonts w:cs="Times New Roman"/>
                <w:szCs w:val="24"/>
              </w:rPr>
              <w:t xml:space="preserve"> и иную документацию в судебных органах, органах государственной власти, осуществляющих регулирование, контроль и надзор за деятельностью </w:t>
            </w:r>
            <w:r w:rsidR="00D11E19">
              <w:rPr>
                <w:rFonts w:cs="Times New Roman"/>
                <w:szCs w:val="24"/>
              </w:rPr>
              <w:t>проектной организации</w:t>
            </w:r>
          </w:p>
        </w:tc>
      </w:tr>
      <w:tr w:rsidR="000D2699" w:rsidRPr="00917E5A" w:rsidTr="000D2699">
        <w:tc>
          <w:tcPr>
            <w:tcW w:w="2376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57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 xml:space="preserve">Разрабатывать и представлять информационные, рекламные и иные материалы о деятельности </w:t>
            </w:r>
            <w:r w:rsidR="00D11E19">
              <w:rPr>
                <w:rFonts w:cs="Times New Roman"/>
                <w:szCs w:val="24"/>
              </w:rPr>
              <w:t>проектной организации</w:t>
            </w:r>
            <w:r w:rsidRPr="00917E5A">
              <w:rPr>
                <w:rFonts w:cs="Times New Roman"/>
                <w:szCs w:val="24"/>
              </w:rPr>
              <w:t xml:space="preserve"> в средствах массовой информации и на публичных мероприятиях</w:t>
            </w:r>
          </w:p>
        </w:tc>
      </w:tr>
      <w:tr w:rsidR="000D2699" w:rsidRPr="00917E5A" w:rsidTr="000D2699">
        <w:tc>
          <w:tcPr>
            <w:tcW w:w="2376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57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Вести деловую переписку</w:t>
            </w:r>
          </w:p>
        </w:tc>
      </w:tr>
      <w:tr w:rsidR="000D2699" w:rsidRPr="00917E5A" w:rsidTr="000D2699">
        <w:tc>
          <w:tcPr>
            <w:tcW w:w="2376" w:type="dxa"/>
            <w:vMerge w:val="restart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7257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Требования к оформлению презентационных материалов</w:t>
            </w:r>
          </w:p>
        </w:tc>
      </w:tr>
      <w:tr w:rsidR="000D2699" w:rsidRPr="00917E5A" w:rsidTr="000D2699">
        <w:tc>
          <w:tcPr>
            <w:tcW w:w="2376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57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 xml:space="preserve">Требования к составу и оформлению документации, представляемой собственникам имущества </w:t>
            </w:r>
            <w:r w:rsidR="00D11E19">
              <w:rPr>
                <w:rFonts w:cs="Times New Roman"/>
                <w:szCs w:val="24"/>
              </w:rPr>
              <w:t>проектной организации</w:t>
            </w:r>
          </w:p>
        </w:tc>
      </w:tr>
      <w:tr w:rsidR="000D2699" w:rsidRPr="00917E5A" w:rsidTr="000D2699">
        <w:tc>
          <w:tcPr>
            <w:tcW w:w="2376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57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 xml:space="preserve">Требованию к составу и оформлению документации, представляемой органам государственной власти, осуществляющим регулирование, контроль и надзор за деятельностью </w:t>
            </w:r>
            <w:r w:rsidR="00D11E19">
              <w:rPr>
                <w:rFonts w:cs="Times New Roman"/>
                <w:szCs w:val="24"/>
              </w:rPr>
              <w:t>проектной организации</w:t>
            </w:r>
            <w:r w:rsidRPr="00917E5A">
              <w:rPr>
                <w:rFonts w:cs="Times New Roman"/>
                <w:szCs w:val="24"/>
              </w:rPr>
              <w:t>, иным заинтересованным лицам</w:t>
            </w:r>
          </w:p>
        </w:tc>
      </w:tr>
      <w:tr w:rsidR="000D2699" w:rsidRPr="00917E5A" w:rsidTr="000D2699">
        <w:tc>
          <w:tcPr>
            <w:tcW w:w="2376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57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Основы гражданско-процессуального и арбитражно-процессуального законодательства Российской Федерации</w:t>
            </w:r>
          </w:p>
        </w:tc>
      </w:tr>
      <w:tr w:rsidR="000D2699" w:rsidRPr="00917E5A" w:rsidTr="000D2699">
        <w:tc>
          <w:tcPr>
            <w:tcW w:w="2376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57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Методы осуществления производственной, бизнес- и персональной коммуникации</w:t>
            </w:r>
          </w:p>
        </w:tc>
      </w:tr>
      <w:tr w:rsidR="000D2699" w:rsidRPr="00917E5A" w:rsidTr="000D2699">
        <w:tc>
          <w:tcPr>
            <w:tcW w:w="2376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57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Основы этики делового общения</w:t>
            </w:r>
          </w:p>
        </w:tc>
      </w:tr>
      <w:tr w:rsidR="000D2699" w:rsidRPr="00917E5A" w:rsidTr="000D2699">
        <w:tc>
          <w:tcPr>
            <w:tcW w:w="2376" w:type="dxa"/>
            <w:vMerge/>
          </w:tcPr>
          <w:p w:rsidR="000D2699" w:rsidRPr="00917E5A" w:rsidRDefault="000D2699" w:rsidP="000D2699">
            <w:pPr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7257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Основы риторики и техники публичных выступлений</w:t>
            </w:r>
          </w:p>
        </w:tc>
      </w:tr>
      <w:tr w:rsidR="000D2699" w:rsidRPr="00917E5A" w:rsidTr="000D2699">
        <w:tc>
          <w:tcPr>
            <w:tcW w:w="2376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7257" w:type="dxa"/>
          </w:tcPr>
          <w:p w:rsidR="000D2699" w:rsidRPr="00917E5A" w:rsidRDefault="000D2699" w:rsidP="000D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7E5A">
              <w:rPr>
                <w:rFonts w:cs="Times New Roman"/>
                <w:szCs w:val="24"/>
              </w:rPr>
              <w:t>-</w:t>
            </w:r>
          </w:p>
        </w:tc>
      </w:tr>
    </w:tbl>
    <w:p w:rsidR="000D2699" w:rsidRPr="00917E5A" w:rsidRDefault="000D2699" w:rsidP="000D2699">
      <w:pPr>
        <w:widowControl w:val="0"/>
        <w:autoSpaceDE w:val="0"/>
        <w:autoSpaceDN w:val="0"/>
        <w:spacing w:after="0" w:line="240" w:lineRule="auto"/>
        <w:jc w:val="both"/>
        <w:rPr>
          <w:rFonts w:cs="Times New Roman"/>
          <w:szCs w:val="24"/>
        </w:rPr>
      </w:pPr>
    </w:p>
    <w:p w:rsidR="00DF7E49" w:rsidRDefault="00DF7E49" w:rsidP="000D26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C441F1" w:rsidRPr="00917E5A" w:rsidRDefault="00C441F1" w:rsidP="000D26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DF7E49" w:rsidRPr="00917E5A" w:rsidRDefault="00B23079" w:rsidP="000D26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Times New Roman"/>
          <w:szCs w:val="24"/>
        </w:rPr>
      </w:pPr>
      <w:bookmarkStart w:id="2" w:name="_GoBack"/>
      <w:bookmarkEnd w:id="2"/>
      <w:r>
        <w:rPr>
          <w:rFonts w:cs="Times New Roman"/>
          <w:noProof/>
          <w:szCs w:val="24"/>
        </w:rPr>
        <w:lastRenderedPageBreak/>
        <w:drawing>
          <wp:inline distT="0" distB="0" distL="0" distR="0">
            <wp:extent cx="6477000" cy="8915400"/>
            <wp:effectExtent l="0" t="0" r="0" b="0"/>
            <wp:docPr id="2" name="Рисунок 2" descr="Y:\ОТ ВИНОКУРОВОЙ\ОСЧ 28.04.2017\ЦРАСП\Квалификационный стандарт Руководителя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ОТ ВИНОКУРОВОЙ\ОСЧ 28.04.2017\ЦРАСП\Квалификационный стандарт Руководителя 2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E49" w:rsidRPr="00917E5A" w:rsidRDefault="00DF7E49" w:rsidP="000D26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0D2699" w:rsidRPr="00917E5A" w:rsidRDefault="000D2699" w:rsidP="000D26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0D2699" w:rsidRPr="00917E5A" w:rsidRDefault="000D2699" w:rsidP="000D26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917E5A">
        <w:rPr>
          <w:rFonts w:cs="Times New Roman"/>
          <w:szCs w:val="24"/>
        </w:rPr>
        <w:t>--------------------------------</w:t>
      </w:r>
    </w:p>
    <w:p w:rsidR="000D2699" w:rsidRPr="00CF0E9F" w:rsidRDefault="000D2699" w:rsidP="000D26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Times New Roman"/>
          <w:sz w:val="20"/>
          <w:szCs w:val="20"/>
        </w:rPr>
      </w:pPr>
      <w:bookmarkStart w:id="3" w:name="P546"/>
      <w:bookmarkEnd w:id="3"/>
      <w:r w:rsidRPr="00CF0E9F">
        <w:rPr>
          <w:rFonts w:cs="Times New Roman"/>
          <w:sz w:val="20"/>
          <w:szCs w:val="20"/>
        </w:rPr>
        <w:t xml:space="preserve">&lt;1&gt; Общероссийский </w:t>
      </w:r>
      <w:hyperlink r:id="rId23" w:history="1">
        <w:r w:rsidRPr="00CF0E9F">
          <w:rPr>
            <w:rFonts w:cs="Times New Roman"/>
            <w:sz w:val="20"/>
            <w:szCs w:val="20"/>
          </w:rPr>
          <w:t>классификатор</w:t>
        </w:r>
      </w:hyperlink>
      <w:r w:rsidRPr="00CF0E9F">
        <w:rPr>
          <w:rFonts w:cs="Times New Roman"/>
          <w:sz w:val="20"/>
          <w:szCs w:val="20"/>
        </w:rPr>
        <w:t xml:space="preserve"> занятий.</w:t>
      </w:r>
    </w:p>
    <w:p w:rsidR="000D2699" w:rsidRPr="00CF0E9F" w:rsidRDefault="000D2699" w:rsidP="000D26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Times New Roman"/>
          <w:sz w:val="20"/>
          <w:szCs w:val="20"/>
        </w:rPr>
      </w:pPr>
      <w:bookmarkStart w:id="4" w:name="P547"/>
      <w:bookmarkEnd w:id="4"/>
      <w:r w:rsidRPr="00CF0E9F">
        <w:rPr>
          <w:rFonts w:cs="Times New Roman"/>
          <w:sz w:val="20"/>
          <w:szCs w:val="20"/>
        </w:rPr>
        <w:t xml:space="preserve">&lt;2&gt; Общероссийский </w:t>
      </w:r>
      <w:hyperlink r:id="rId24" w:history="1">
        <w:r w:rsidRPr="00CF0E9F">
          <w:rPr>
            <w:rFonts w:cs="Times New Roman"/>
            <w:sz w:val="20"/>
            <w:szCs w:val="20"/>
          </w:rPr>
          <w:t>классификатор</w:t>
        </w:r>
      </w:hyperlink>
      <w:r w:rsidRPr="00CF0E9F">
        <w:rPr>
          <w:rFonts w:cs="Times New Roman"/>
          <w:sz w:val="20"/>
          <w:szCs w:val="20"/>
        </w:rPr>
        <w:t xml:space="preserve"> видов экономической деятельности.</w:t>
      </w:r>
    </w:p>
    <w:p w:rsidR="000D2699" w:rsidRPr="00CF0E9F" w:rsidRDefault="000D2699" w:rsidP="000D26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Times New Roman"/>
          <w:sz w:val="20"/>
          <w:szCs w:val="20"/>
        </w:rPr>
      </w:pPr>
      <w:bookmarkStart w:id="5" w:name="P548"/>
      <w:bookmarkEnd w:id="5"/>
      <w:r w:rsidRPr="00CF0E9F">
        <w:rPr>
          <w:rFonts w:cs="Times New Roman"/>
          <w:sz w:val="20"/>
          <w:szCs w:val="20"/>
        </w:rPr>
        <w:t xml:space="preserve">&lt;3&gt; Единый квалификационный </w:t>
      </w:r>
      <w:hyperlink r:id="rId25" w:history="1">
        <w:r w:rsidRPr="00CF0E9F">
          <w:rPr>
            <w:rFonts w:cs="Times New Roman"/>
            <w:sz w:val="20"/>
            <w:szCs w:val="20"/>
          </w:rPr>
          <w:t>справочник</w:t>
        </w:r>
      </w:hyperlink>
      <w:r w:rsidRPr="00CF0E9F">
        <w:rPr>
          <w:rFonts w:cs="Times New Roman"/>
          <w:sz w:val="20"/>
          <w:szCs w:val="20"/>
        </w:rPr>
        <w:t xml:space="preserve"> должностей руководителей, специалистов и других служащих.</w:t>
      </w:r>
    </w:p>
    <w:p w:rsidR="000D2699" w:rsidRPr="00CF0E9F" w:rsidRDefault="000D2699" w:rsidP="000D269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Times New Roman"/>
          <w:sz w:val="20"/>
          <w:szCs w:val="20"/>
        </w:rPr>
      </w:pPr>
      <w:bookmarkStart w:id="6" w:name="P549"/>
      <w:bookmarkEnd w:id="6"/>
      <w:r w:rsidRPr="00CF0E9F">
        <w:rPr>
          <w:rFonts w:cs="Times New Roman"/>
          <w:sz w:val="20"/>
          <w:szCs w:val="20"/>
        </w:rPr>
        <w:t xml:space="preserve">&lt;4&gt; Общероссийский </w:t>
      </w:r>
      <w:hyperlink r:id="rId26" w:history="1">
        <w:r w:rsidRPr="00CF0E9F">
          <w:rPr>
            <w:rFonts w:cs="Times New Roman"/>
            <w:sz w:val="20"/>
            <w:szCs w:val="20"/>
          </w:rPr>
          <w:t>классификатор</w:t>
        </w:r>
      </w:hyperlink>
      <w:r w:rsidRPr="00CF0E9F">
        <w:rPr>
          <w:rFonts w:cs="Times New Roman"/>
          <w:sz w:val="20"/>
          <w:szCs w:val="20"/>
        </w:rPr>
        <w:t xml:space="preserve"> специальностей по образованию.</w:t>
      </w:r>
    </w:p>
    <w:p w:rsidR="000D2699" w:rsidRPr="00CF0E9F" w:rsidRDefault="000D2699" w:rsidP="000D2699">
      <w:pPr>
        <w:widowControl w:val="0"/>
        <w:autoSpaceDE w:val="0"/>
        <w:autoSpaceDN w:val="0"/>
        <w:spacing w:after="0" w:line="240" w:lineRule="auto"/>
        <w:jc w:val="both"/>
        <w:rPr>
          <w:rFonts w:cs="Times New Roman"/>
          <w:sz w:val="20"/>
          <w:szCs w:val="20"/>
        </w:rPr>
      </w:pPr>
    </w:p>
    <w:sectPr w:rsidR="000D2699" w:rsidRPr="00CF0E9F" w:rsidSect="000D2699">
      <w:headerReference w:type="default" r:id="rId27"/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A50" w:rsidRDefault="00EC4A50" w:rsidP="0085401D">
      <w:pPr>
        <w:spacing w:after="0" w:line="240" w:lineRule="auto"/>
      </w:pPr>
      <w:r>
        <w:separator/>
      </w:r>
    </w:p>
  </w:endnote>
  <w:endnote w:type="continuationSeparator" w:id="0">
    <w:p w:rsidR="00EC4A50" w:rsidRDefault="00EC4A50" w:rsidP="00854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A50" w:rsidRDefault="00EC4A50" w:rsidP="0085401D">
      <w:pPr>
        <w:spacing w:after="0" w:line="240" w:lineRule="auto"/>
      </w:pPr>
      <w:r>
        <w:separator/>
      </w:r>
    </w:p>
  </w:footnote>
  <w:footnote w:type="continuationSeparator" w:id="0">
    <w:p w:rsidR="00EC4A50" w:rsidRDefault="00EC4A50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445" w:rsidRDefault="00203445">
    <w:pPr>
      <w:pStyle w:val="af6"/>
      <w:jc w:val="center"/>
    </w:pPr>
    <w:r>
      <w:fldChar w:fldCharType="begin"/>
    </w:r>
    <w:r>
      <w:instrText>PAGE   \* MERGEFORMAT</w:instrText>
    </w:r>
    <w:r>
      <w:fldChar w:fldCharType="separate"/>
    </w:r>
    <w:r w:rsidR="00B23079" w:rsidRPr="00B23079">
      <w:rPr>
        <w:noProof/>
        <w:lang w:val="ru-RU"/>
      </w:rPr>
      <w:t>20</w:t>
    </w:r>
    <w:r>
      <w:fldChar w:fldCharType="end"/>
    </w:r>
  </w:p>
  <w:p w:rsidR="00203445" w:rsidRDefault="00203445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5E2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3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2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19"/>
  </w:num>
  <w:num w:numId="3">
    <w:abstractNumId w:val="14"/>
  </w:num>
  <w:num w:numId="4">
    <w:abstractNumId w:val="13"/>
  </w:num>
  <w:num w:numId="5">
    <w:abstractNumId w:val="16"/>
  </w:num>
  <w:num w:numId="6">
    <w:abstractNumId w:val="11"/>
  </w:num>
  <w:num w:numId="7">
    <w:abstractNumId w:val="22"/>
  </w:num>
  <w:num w:numId="8">
    <w:abstractNumId w:val="17"/>
  </w:num>
  <w:num w:numId="9">
    <w:abstractNumId w:val="24"/>
  </w:num>
  <w:num w:numId="10">
    <w:abstractNumId w:val="20"/>
  </w:num>
  <w:num w:numId="11">
    <w:abstractNumId w:val="12"/>
  </w:num>
  <w:num w:numId="12">
    <w:abstractNumId w:val="21"/>
  </w:num>
  <w:num w:numId="13">
    <w:abstractNumId w:val="18"/>
  </w:num>
  <w:num w:numId="14">
    <w:abstractNumId w:val="15"/>
  </w:num>
  <w:num w:numId="15">
    <w:abstractNumId w:val="23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55"/>
    <w:rsid w:val="000008F5"/>
    <w:rsid w:val="00000A62"/>
    <w:rsid w:val="00001C2A"/>
    <w:rsid w:val="00006243"/>
    <w:rsid w:val="00006A23"/>
    <w:rsid w:val="000075A3"/>
    <w:rsid w:val="000079D8"/>
    <w:rsid w:val="00010E14"/>
    <w:rsid w:val="000141E1"/>
    <w:rsid w:val="00014209"/>
    <w:rsid w:val="00014E1E"/>
    <w:rsid w:val="00015C61"/>
    <w:rsid w:val="0001669C"/>
    <w:rsid w:val="000167FC"/>
    <w:rsid w:val="000169B1"/>
    <w:rsid w:val="00017B0D"/>
    <w:rsid w:val="00020B66"/>
    <w:rsid w:val="00023D94"/>
    <w:rsid w:val="00025A8C"/>
    <w:rsid w:val="000304F8"/>
    <w:rsid w:val="00032005"/>
    <w:rsid w:val="00034500"/>
    <w:rsid w:val="000347F8"/>
    <w:rsid w:val="0003547A"/>
    <w:rsid w:val="0003658E"/>
    <w:rsid w:val="00036E2E"/>
    <w:rsid w:val="00037832"/>
    <w:rsid w:val="00037847"/>
    <w:rsid w:val="00041730"/>
    <w:rsid w:val="00041E81"/>
    <w:rsid w:val="00043D25"/>
    <w:rsid w:val="00045455"/>
    <w:rsid w:val="00046A47"/>
    <w:rsid w:val="00051E0E"/>
    <w:rsid w:val="00051FA9"/>
    <w:rsid w:val="000530BE"/>
    <w:rsid w:val="00054EEE"/>
    <w:rsid w:val="00055D76"/>
    <w:rsid w:val="00062B01"/>
    <w:rsid w:val="000630BF"/>
    <w:rsid w:val="00063914"/>
    <w:rsid w:val="00063960"/>
    <w:rsid w:val="00063F5A"/>
    <w:rsid w:val="00064388"/>
    <w:rsid w:val="00064B06"/>
    <w:rsid w:val="00065D95"/>
    <w:rsid w:val="000661AB"/>
    <w:rsid w:val="0006663A"/>
    <w:rsid w:val="00067607"/>
    <w:rsid w:val="00071543"/>
    <w:rsid w:val="00075D15"/>
    <w:rsid w:val="00076182"/>
    <w:rsid w:val="00076492"/>
    <w:rsid w:val="000802B3"/>
    <w:rsid w:val="000838BE"/>
    <w:rsid w:val="00084232"/>
    <w:rsid w:val="00084945"/>
    <w:rsid w:val="00084FE7"/>
    <w:rsid w:val="00090F10"/>
    <w:rsid w:val="00090FA0"/>
    <w:rsid w:val="00091F6B"/>
    <w:rsid w:val="00094459"/>
    <w:rsid w:val="00094482"/>
    <w:rsid w:val="00095D45"/>
    <w:rsid w:val="000977CE"/>
    <w:rsid w:val="000A0938"/>
    <w:rsid w:val="000A0A09"/>
    <w:rsid w:val="000A0D22"/>
    <w:rsid w:val="000A1AB6"/>
    <w:rsid w:val="000B040E"/>
    <w:rsid w:val="000B282A"/>
    <w:rsid w:val="000B34BA"/>
    <w:rsid w:val="000B5851"/>
    <w:rsid w:val="000B5875"/>
    <w:rsid w:val="000B61A6"/>
    <w:rsid w:val="000B6248"/>
    <w:rsid w:val="000C04C3"/>
    <w:rsid w:val="000C1AD0"/>
    <w:rsid w:val="000C4063"/>
    <w:rsid w:val="000C5E13"/>
    <w:rsid w:val="000C6162"/>
    <w:rsid w:val="000C6384"/>
    <w:rsid w:val="000C7139"/>
    <w:rsid w:val="000D04F1"/>
    <w:rsid w:val="000D2699"/>
    <w:rsid w:val="000D38F4"/>
    <w:rsid w:val="000D4708"/>
    <w:rsid w:val="000D5098"/>
    <w:rsid w:val="000E450C"/>
    <w:rsid w:val="000E4A39"/>
    <w:rsid w:val="000E5BD8"/>
    <w:rsid w:val="000E7385"/>
    <w:rsid w:val="000F1CF2"/>
    <w:rsid w:val="000F2EE4"/>
    <w:rsid w:val="000F320A"/>
    <w:rsid w:val="000F6343"/>
    <w:rsid w:val="000F786A"/>
    <w:rsid w:val="001049A9"/>
    <w:rsid w:val="00104D4E"/>
    <w:rsid w:val="00104D98"/>
    <w:rsid w:val="001050FF"/>
    <w:rsid w:val="00110B2F"/>
    <w:rsid w:val="00112260"/>
    <w:rsid w:val="001152E9"/>
    <w:rsid w:val="001159EA"/>
    <w:rsid w:val="0011729F"/>
    <w:rsid w:val="001219D0"/>
    <w:rsid w:val="0012250A"/>
    <w:rsid w:val="001227B9"/>
    <w:rsid w:val="00122ACC"/>
    <w:rsid w:val="00122F09"/>
    <w:rsid w:val="0012799E"/>
    <w:rsid w:val="0013077A"/>
    <w:rsid w:val="00133827"/>
    <w:rsid w:val="0013393D"/>
    <w:rsid w:val="00134BCB"/>
    <w:rsid w:val="00134C59"/>
    <w:rsid w:val="001368C6"/>
    <w:rsid w:val="00140B27"/>
    <w:rsid w:val="00141AA6"/>
    <w:rsid w:val="001469BD"/>
    <w:rsid w:val="001474C6"/>
    <w:rsid w:val="0015075B"/>
    <w:rsid w:val="001518CA"/>
    <w:rsid w:val="00152B1E"/>
    <w:rsid w:val="0015375B"/>
    <w:rsid w:val="00157990"/>
    <w:rsid w:val="001617AA"/>
    <w:rsid w:val="00163BE9"/>
    <w:rsid w:val="001736B3"/>
    <w:rsid w:val="00173C94"/>
    <w:rsid w:val="001749BB"/>
    <w:rsid w:val="00174F0C"/>
    <w:rsid w:val="00174FA3"/>
    <w:rsid w:val="00176ABF"/>
    <w:rsid w:val="00177572"/>
    <w:rsid w:val="0018117C"/>
    <w:rsid w:val="00183470"/>
    <w:rsid w:val="00187845"/>
    <w:rsid w:val="00190716"/>
    <w:rsid w:val="00190CD6"/>
    <w:rsid w:val="0019146C"/>
    <w:rsid w:val="00197FE6"/>
    <w:rsid w:val="001A005D"/>
    <w:rsid w:val="001A1AEB"/>
    <w:rsid w:val="001A1F74"/>
    <w:rsid w:val="001A225A"/>
    <w:rsid w:val="001A5484"/>
    <w:rsid w:val="001A5A92"/>
    <w:rsid w:val="001B1025"/>
    <w:rsid w:val="001B1A20"/>
    <w:rsid w:val="001B1E16"/>
    <w:rsid w:val="001B31A8"/>
    <w:rsid w:val="001B3598"/>
    <w:rsid w:val="001B5A3F"/>
    <w:rsid w:val="001B67D6"/>
    <w:rsid w:val="001C299C"/>
    <w:rsid w:val="001C2B20"/>
    <w:rsid w:val="001C34E1"/>
    <w:rsid w:val="001C4F91"/>
    <w:rsid w:val="001D4882"/>
    <w:rsid w:val="001D5E99"/>
    <w:rsid w:val="001E1648"/>
    <w:rsid w:val="001E19C6"/>
    <w:rsid w:val="001E28B2"/>
    <w:rsid w:val="001E3CA6"/>
    <w:rsid w:val="001E4396"/>
    <w:rsid w:val="001E7BE4"/>
    <w:rsid w:val="001F1BC6"/>
    <w:rsid w:val="001F2A45"/>
    <w:rsid w:val="001F326F"/>
    <w:rsid w:val="002019BD"/>
    <w:rsid w:val="00203445"/>
    <w:rsid w:val="002044DB"/>
    <w:rsid w:val="00206C9D"/>
    <w:rsid w:val="0020719D"/>
    <w:rsid w:val="002071F7"/>
    <w:rsid w:val="002077F6"/>
    <w:rsid w:val="002115C3"/>
    <w:rsid w:val="0021186E"/>
    <w:rsid w:val="00214E56"/>
    <w:rsid w:val="00214F53"/>
    <w:rsid w:val="00215CDD"/>
    <w:rsid w:val="002167E1"/>
    <w:rsid w:val="002169D4"/>
    <w:rsid w:val="002202EF"/>
    <w:rsid w:val="00223F34"/>
    <w:rsid w:val="00231E42"/>
    <w:rsid w:val="00233AFD"/>
    <w:rsid w:val="00235D47"/>
    <w:rsid w:val="002363C1"/>
    <w:rsid w:val="0023681D"/>
    <w:rsid w:val="00236BDA"/>
    <w:rsid w:val="0024079C"/>
    <w:rsid w:val="00240C7F"/>
    <w:rsid w:val="002410B5"/>
    <w:rsid w:val="00242396"/>
    <w:rsid w:val="00245A67"/>
    <w:rsid w:val="00252CA3"/>
    <w:rsid w:val="00252F78"/>
    <w:rsid w:val="00260440"/>
    <w:rsid w:val="0026055D"/>
    <w:rsid w:val="00260D29"/>
    <w:rsid w:val="00262D43"/>
    <w:rsid w:val="002656F5"/>
    <w:rsid w:val="00266194"/>
    <w:rsid w:val="00266ACE"/>
    <w:rsid w:val="00266FE4"/>
    <w:rsid w:val="00272BC2"/>
    <w:rsid w:val="002764C4"/>
    <w:rsid w:val="00277E44"/>
    <w:rsid w:val="0028127C"/>
    <w:rsid w:val="00284E69"/>
    <w:rsid w:val="00285C92"/>
    <w:rsid w:val="00290D32"/>
    <w:rsid w:val="00291512"/>
    <w:rsid w:val="0029282F"/>
    <w:rsid w:val="002954A9"/>
    <w:rsid w:val="00296F72"/>
    <w:rsid w:val="00297D2F"/>
    <w:rsid w:val="002A1D54"/>
    <w:rsid w:val="002A24B7"/>
    <w:rsid w:val="002A2ABE"/>
    <w:rsid w:val="002A3CB9"/>
    <w:rsid w:val="002A5ED2"/>
    <w:rsid w:val="002A6793"/>
    <w:rsid w:val="002A7306"/>
    <w:rsid w:val="002B1B8D"/>
    <w:rsid w:val="002C18EF"/>
    <w:rsid w:val="002C1F17"/>
    <w:rsid w:val="002C346B"/>
    <w:rsid w:val="002C511D"/>
    <w:rsid w:val="002C60F9"/>
    <w:rsid w:val="002C69DD"/>
    <w:rsid w:val="002D2204"/>
    <w:rsid w:val="002D29BC"/>
    <w:rsid w:val="002D36B0"/>
    <w:rsid w:val="002D555C"/>
    <w:rsid w:val="002D6EC2"/>
    <w:rsid w:val="002D7B26"/>
    <w:rsid w:val="002E177F"/>
    <w:rsid w:val="002E1D83"/>
    <w:rsid w:val="002F1B40"/>
    <w:rsid w:val="002F3E1A"/>
    <w:rsid w:val="00302465"/>
    <w:rsid w:val="00303A0F"/>
    <w:rsid w:val="00303A89"/>
    <w:rsid w:val="00304CAE"/>
    <w:rsid w:val="003130A4"/>
    <w:rsid w:val="00314DD3"/>
    <w:rsid w:val="003153F3"/>
    <w:rsid w:val="0031555B"/>
    <w:rsid w:val="00322B39"/>
    <w:rsid w:val="003230C8"/>
    <w:rsid w:val="00324325"/>
    <w:rsid w:val="0032437A"/>
    <w:rsid w:val="003252DE"/>
    <w:rsid w:val="00331630"/>
    <w:rsid w:val="003324F0"/>
    <w:rsid w:val="003326A7"/>
    <w:rsid w:val="003345F6"/>
    <w:rsid w:val="00337091"/>
    <w:rsid w:val="003405EE"/>
    <w:rsid w:val="00341AF4"/>
    <w:rsid w:val="003421EE"/>
    <w:rsid w:val="0034272B"/>
    <w:rsid w:val="00342FCF"/>
    <w:rsid w:val="00343651"/>
    <w:rsid w:val="00346BA3"/>
    <w:rsid w:val="00347091"/>
    <w:rsid w:val="003475A9"/>
    <w:rsid w:val="003519DE"/>
    <w:rsid w:val="0035278C"/>
    <w:rsid w:val="00354422"/>
    <w:rsid w:val="00354DD7"/>
    <w:rsid w:val="003554AC"/>
    <w:rsid w:val="00362D9A"/>
    <w:rsid w:val="00364091"/>
    <w:rsid w:val="00366433"/>
    <w:rsid w:val="003712F8"/>
    <w:rsid w:val="0037254E"/>
    <w:rsid w:val="0037372F"/>
    <w:rsid w:val="0037537C"/>
    <w:rsid w:val="00375E64"/>
    <w:rsid w:val="00375EEB"/>
    <w:rsid w:val="00376646"/>
    <w:rsid w:val="003803E8"/>
    <w:rsid w:val="00380EAA"/>
    <w:rsid w:val="00382463"/>
    <w:rsid w:val="0038654C"/>
    <w:rsid w:val="0038733A"/>
    <w:rsid w:val="0039039A"/>
    <w:rsid w:val="00391CF7"/>
    <w:rsid w:val="00392F66"/>
    <w:rsid w:val="00393FE5"/>
    <w:rsid w:val="003A365A"/>
    <w:rsid w:val="003A4B70"/>
    <w:rsid w:val="003A514D"/>
    <w:rsid w:val="003A547D"/>
    <w:rsid w:val="003A5A72"/>
    <w:rsid w:val="003A6812"/>
    <w:rsid w:val="003A7562"/>
    <w:rsid w:val="003A78AC"/>
    <w:rsid w:val="003A7922"/>
    <w:rsid w:val="003B0E08"/>
    <w:rsid w:val="003B1005"/>
    <w:rsid w:val="003B26E5"/>
    <w:rsid w:val="003B4E87"/>
    <w:rsid w:val="003B5C98"/>
    <w:rsid w:val="003C1691"/>
    <w:rsid w:val="003C28D0"/>
    <w:rsid w:val="003C33FF"/>
    <w:rsid w:val="003C3644"/>
    <w:rsid w:val="003C3D62"/>
    <w:rsid w:val="003C5AA4"/>
    <w:rsid w:val="003D10C3"/>
    <w:rsid w:val="003D1F49"/>
    <w:rsid w:val="003D71D7"/>
    <w:rsid w:val="003E0DF2"/>
    <w:rsid w:val="003E10B5"/>
    <w:rsid w:val="003E16EA"/>
    <w:rsid w:val="003E1EF0"/>
    <w:rsid w:val="003E2A57"/>
    <w:rsid w:val="003E3199"/>
    <w:rsid w:val="003E4F23"/>
    <w:rsid w:val="003E5DB3"/>
    <w:rsid w:val="003E7B14"/>
    <w:rsid w:val="003F250D"/>
    <w:rsid w:val="003F4DF3"/>
    <w:rsid w:val="004009F6"/>
    <w:rsid w:val="00402D4F"/>
    <w:rsid w:val="00403A5B"/>
    <w:rsid w:val="004072A7"/>
    <w:rsid w:val="00407C5F"/>
    <w:rsid w:val="004100F6"/>
    <w:rsid w:val="00410757"/>
    <w:rsid w:val="004125F1"/>
    <w:rsid w:val="0041379D"/>
    <w:rsid w:val="00413FA6"/>
    <w:rsid w:val="004148E3"/>
    <w:rsid w:val="00415B13"/>
    <w:rsid w:val="00415BF6"/>
    <w:rsid w:val="004238AC"/>
    <w:rsid w:val="00425D99"/>
    <w:rsid w:val="0043555F"/>
    <w:rsid w:val="00437C7A"/>
    <w:rsid w:val="004413CD"/>
    <w:rsid w:val="00441E0E"/>
    <w:rsid w:val="00444B0F"/>
    <w:rsid w:val="00444DA4"/>
    <w:rsid w:val="0044506E"/>
    <w:rsid w:val="00445D21"/>
    <w:rsid w:val="00451615"/>
    <w:rsid w:val="00451E97"/>
    <w:rsid w:val="00452AC5"/>
    <w:rsid w:val="0045414D"/>
    <w:rsid w:val="00454A52"/>
    <w:rsid w:val="00454C25"/>
    <w:rsid w:val="00455A15"/>
    <w:rsid w:val="00455F12"/>
    <w:rsid w:val="00456D08"/>
    <w:rsid w:val="00457EA1"/>
    <w:rsid w:val="00461BCC"/>
    <w:rsid w:val="00461D45"/>
    <w:rsid w:val="004640BA"/>
    <w:rsid w:val="00464614"/>
    <w:rsid w:val="00464D3D"/>
    <w:rsid w:val="00464E2C"/>
    <w:rsid w:val="0046580C"/>
    <w:rsid w:val="00465EB0"/>
    <w:rsid w:val="004665FA"/>
    <w:rsid w:val="00467BCD"/>
    <w:rsid w:val="0047034F"/>
    <w:rsid w:val="004704B6"/>
    <w:rsid w:val="00470AA5"/>
    <w:rsid w:val="00471FE1"/>
    <w:rsid w:val="004743E3"/>
    <w:rsid w:val="0047503E"/>
    <w:rsid w:val="004751CF"/>
    <w:rsid w:val="00475CE4"/>
    <w:rsid w:val="00475DBD"/>
    <w:rsid w:val="004768A8"/>
    <w:rsid w:val="00480822"/>
    <w:rsid w:val="0048145B"/>
    <w:rsid w:val="00482038"/>
    <w:rsid w:val="00483300"/>
    <w:rsid w:val="004844AE"/>
    <w:rsid w:val="0048532C"/>
    <w:rsid w:val="00486059"/>
    <w:rsid w:val="00487032"/>
    <w:rsid w:val="00487C16"/>
    <w:rsid w:val="00490313"/>
    <w:rsid w:val="00496AF3"/>
    <w:rsid w:val="00497A21"/>
    <w:rsid w:val="004A0AAE"/>
    <w:rsid w:val="004A15C2"/>
    <w:rsid w:val="004A3377"/>
    <w:rsid w:val="004A435D"/>
    <w:rsid w:val="004A4545"/>
    <w:rsid w:val="004A65F7"/>
    <w:rsid w:val="004B0852"/>
    <w:rsid w:val="004B192C"/>
    <w:rsid w:val="004B2F0D"/>
    <w:rsid w:val="004B4F31"/>
    <w:rsid w:val="004B6966"/>
    <w:rsid w:val="004B72C6"/>
    <w:rsid w:val="004C107E"/>
    <w:rsid w:val="004C15ED"/>
    <w:rsid w:val="004C2F98"/>
    <w:rsid w:val="004C31EE"/>
    <w:rsid w:val="004C677A"/>
    <w:rsid w:val="004C7D8F"/>
    <w:rsid w:val="004D055A"/>
    <w:rsid w:val="004D0595"/>
    <w:rsid w:val="004D0D3B"/>
    <w:rsid w:val="004D1D32"/>
    <w:rsid w:val="004D1D76"/>
    <w:rsid w:val="004D347C"/>
    <w:rsid w:val="004D5FB9"/>
    <w:rsid w:val="004D63CE"/>
    <w:rsid w:val="004E111B"/>
    <w:rsid w:val="004E1307"/>
    <w:rsid w:val="004F0AA1"/>
    <w:rsid w:val="004F0B54"/>
    <w:rsid w:val="004F32EB"/>
    <w:rsid w:val="004F3BFA"/>
    <w:rsid w:val="004F6F34"/>
    <w:rsid w:val="004F78D9"/>
    <w:rsid w:val="00500248"/>
    <w:rsid w:val="00500636"/>
    <w:rsid w:val="00501662"/>
    <w:rsid w:val="00501701"/>
    <w:rsid w:val="00501CC5"/>
    <w:rsid w:val="00502737"/>
    <w:rsid w:val="00505C32"/>
    <w:rsid w:val="0050739E"/>
    <w:rsid w:val="00507ADF"/>
    <w:rsid w:val="00510C3B"/>
    <w:rsid w:val="00513117"/>
    <w:rsid w:val="00514A25"/>
    <w:rsid w:val="00515F8F"/>
    <w:rsid w:val="0052507A"/>
    <w:rsid w:val="00525909"/>
    <w:rsid w:val="00532213"/>
    <w:rsid w:val="00533018"/>
    <w:rsid w:val="005343DC"/>
    <w:rsid w:val="00534F13"/>
    <w:rsid w:val="0053548A"/>
    <w:rsid w:val="00542384"/>
    <w:rsid w:val="0054266C"/>
    <w:rsid w:val="00542B83"/>
    <w:rsid w:val="00544EA6"/>
    <w:rsid w:val="00546F00"/>
    <w:rsid w:val="0054760E"/>
    <w:rsid w:val="00547A87"/>
    <w:rsid w:val="005523B9"/>
    <w:rsid w:val="00552415"/>
    <w:rsid w:val="005534A8"/>
    <w:rsid w:val="00555122"/>
    <w:rsid w:val="005569E2"/>
    <w:rsid w:val="0056108B"/>
    <w:rsid w:val="00562198"/>
    <w:rsid w:val="00563ABB"/>
    <w:rsid w:val="005646F9"/>
    <w:rsid w:val="00565414"/>
    <w:rsid w:val="005659A7"/>
    <w:rsid w:val="0057176C"/>
    <w:rsid w:val="005731E3"/>
    <w:rsid w:val="00576563"/>
    <w:rsid w:val="005769E5"/>
    <w:rsid w:val="00582606"/>
    <w:rsid w:val="0058632C"/>
    <w:rsid w:val="0058690B"/>
    <w:rsid w:val="00587FBA"/>
    <w:rsid w:val="00592038"/>
    <w:rsid w:val="0059212D"/>
    <w:rsid w:val="005A3FF9"/>
    <w:rsid w:val="005A4202"/>
    <w:rsid w:val="005A4DBF"/>
    <w:rsid w:val="005A54E0"/>
    <w:rsid w:val="005A6991"/>
    <w:rsid w:val="005A7488"/>
    <w:rsid w:val="005A79D4"/>
    <w:rsid w:val="005B326B"/>
    <w:rsid w:val="005B3E63"/>
    <w:rsid w:val="005B4520"/>
    <w:rsid w:val="005B4EF4"/>
    <w:rsid w:val="005B70D5"/>
    <w:rsid w:val="005B72E1"/>
    <w:rsid w:val="005B7C84"/>
    <w:rsid w:val="005C2F71"/>
    <w:rsid w:val="005C4288"/>
    <w:rsid w:val="005C5D4D"/>
    <w:rsid w:val="005C628B"/>
    <w:rsid w:val="005D2811"/>
    <w:rsid w:val="005D4C5C"/>
    <w:rsid w:val="005D6A5E"/>
    <w:rsid w:val="005E0EA5"/>
    <w:rsid w:val="005E142A"/>
    <w:rsid w:val="005E206E"/>
    <w:rsid w:val="005E5A03"/>
    <w:rsid w:val="005E7ABF"/>
    <w:rsid w:val="005F0415"/>
    <w:rsid w:val="005F0B95"/>
    <w:rsid w:val="005F0C09"/>
    <w:rsid w:val="005F373A"/>
    <w:rsid w:val="005F5D6C"/>
    <w:rsid w:val="005F6274"/>
    <w:rsid w:val="005F65BE"/>
    <w:rsid w:val="006046B7"/>
    <w:rsid w:val="00604D49"/>
    <w:rsid w:val="00604F03"/>
    <w:rsid w:val="006051CB"/>
    <w:rsid w:val="00612E8B"/>
    <w:rsid w:val="006148F6"/>
    <w:rsid w:val="00614C9A"/>
    <w:rsid w:val="00615828"/>
    <w:rsid w:val="00622078"/>
    <w:rsid w:val="00623615"/>
    <w:rsid w:val="0062553A"/>
    <w:rsid w:val="0062585C"/>
    <w:rsid w:val="0063076A"/>
    <w:rsid w:val="00630C3B"/>
    <w:rsid w:val="00631988"/>
    <w:rsid w:val="0063198A"/>
    <w:rsid w:val="00632467"/>
    <w:rsid w:val="00633095"/>
    <w:rsid w:val="006332E8"/>
    <w:rsid w:val="0063341E"/>
    <w:rsid w:val="006366E2"/>
    <w:rsid w:val="00637A85"/>
    <w:rsid w:val="00640FD4"/>
    <w:rsid w:val="00643078"/>
    <w:rsid w:val="00644F78"/>
    <w:rsid w:val="00647E50"/>
    <w:rsid w:val="006502AC"/>
    <w:rsid w:val="0065079F"/>
    <w:rsid w:val="006545A0"/>
    <w:rsid w:val="00657D69"/>
    <w:rsid w:val="0066434C"/>
    <w:rsid w:val="006653E2"/>
    <w:rsid w:val="00665862"/>
    <w:rsid w:val="00665CC2"/>
    <w:rsid w:val="00666573"/>
    <w:rsid w:val="00670E1D"/>
    <w:rsid w:val="006772AC"/>
    <w:rsid w:val="00681B98"/>
    <w:rsid w:val="00682A4B"/>
    <w:rsid w:val="00682E42"/>
    <w:rsid w:val="00684D4F"/>
    <w:rsid w:val="00685867"/>
    <w:rsid w:val="00686D72"/>
    <w:rsid w:val="0069190E"/>
    <w:rsid w:val="00696511"/>
    <w:rsid w:val="006A02E6"/>
    <w:rsid w:val="006A3CD2"/>
    <w:rsid w:val="006A6A9B"/>
    <w:rsid w:val="006A7939"/>
    <w:rsid w:val="006A7C58"/>
    <w:rsid w:val="006B1618"/>
    <w:rsid w:val="006B1BB9"/>
    <w:rsid w:val="006B20F8"/>
    <w:rsid w:val="006B311E"/>
    <w:rsid w:val="006B5466"/>
    <w:rsid w:val="006C1776"/>
    <w:rsid w:val="006C32B4"/>
    <w:rsid w:val="006C5F31"/>
    <w:rsid w:val="006D2620"/>
    <w:rsid w:val="006D26AA"/>
    <w:rsid w:val="006D493C"/>
    <w:rsid w:val="006E456A"/>
    <w:rsid w:val="006E5D2F"/>
    <w:rsid w:val="006F0422"/>
    <w:rsid w:val="006F0C8D"/>
    <w:rsid w:val="006F4180"/>
    <w:rsid w:val="006F72C9"/>
    <w:rsid w:val="006F735B"/>
    <w:rsid w:val="00701DCE"/>
    <w:rsid w:val="00701FA6"/>
    <w:rsid w:val="0070258D"/>
    <w:rsid w:val="00711B7A"/>
    <w:rsid w:val="00711F4A"/>
    <w:rsid w:val="0071246B"/>
    <w:rsid w:val="007127F9"/>
    <w:rsid w:val="0071290B"/>
    <w:rsid w:val="00717B28"/>
    <w:rsid w:val="00717F50"/>
    <w:rsid w:val="007227C8"/>
    <w:rsid w:val="0072336E"/>
    <w:rsid w:val="0072352F"/>
    <w:rsid w:val="00724185"/>
    <w:rsid w:val="0073096C"/>
    <w:rsid w:val="007312FB"/>
    <w:rsid w:val="00736983"/>
    <w:rsid w:val="00737EB1"/>
    <w:rsid w:val="0074261F"/>
    <w:rsid w:val="00745516"/>
    <w:rsid w:val="00745B5B"/>
    <w:rsid w:val="007469F2"/>
    <w:rsid w:val="0075172B"/>
    <w:rsid w:val="00751969"/>
    <w:rsid w:val="00751D76"/>
    <w:rsid w:val="00756F9E"/>
    <w:rsid w:val="00760102"/>
    <w:rsid w:val="00762B5C"/>
    <w:rsid w:val="0076486D"/>
    <w:rsid w:val="007663E5"/>
    <w:rsid w:val="00766BF9"/>
    <w:rsid w:val="007703E5"/>
    <w:rsid w:val="00770A33"/>
    <w:rsid w:val="00771AA8"/>
    <w:rsid w:val="007721EA"/>
    <w:rsid w:val="00775943"/>
    <w:rsid w:val="00780903"/>
    <w:rsid w:val="00781A60"/>
    <w:rsid w:val="00782E42"/>
    <w:rsid w:val="007832BD"/>
    <w:rsid w:val="00783A11"/>
    <w:rsid w:val="00784255"/>
    <w:rsid w:val="00786386"/>
    <w:rsid w:val="00787ABE"/>
    <w:rsid w:val="00791C8C"/>
    <w:rsid w:val="00792061"/>
    <w:rsid w:val="00796307"/>
    <w:rsid w:val="00796D29"/>
    <w:rsid w:val="007A0C73"/>
    <w:rsid w:val="007A2776"/>
    <w:rsid w:val="007A3758"/>
    <w:rsid w:val="007A3998"/>
    <w:rsid w:val="007A3A98"/>
    <w:rsid w:val="007A4B00"/>
    <w:rsid w:val="007A65E8"/>
    <w:rsid w:val="007B0A93"/>
    <w:rsid w:val="007B0B1C"/>
    <w:rsid w:val="007B2B5F"/>
    <w:rsid w:val="007B370F"/>
    <w:rsid w:val="007B3C4F"/>
    <w:rsid w:val="007B45A3"/>
    <w:rsid w:val="007B5D31"/>
    <w:rsid w:val="007B7617"/>
    <w:rsid w:val="007B7BC5"/>
    <w:rsid w:val="007C0B07"/>
    <w:rsid w:val="007C39E4"/>
    <w:rsid w:val="007C4E3A"/>
    <w:rsid w:val="007C5669"/>
    <w:rsid w:val="007D2CCF"/>
    <w:rsid w:val="007D3783"/>
    <w:rsid w:val="007D4B7B"/>
    <w:rsid w:val="007D627D"/>
    <w:rsid w:val="007D7F6B"/>
    <w:rsid w:val="007E2A75"/>
    <w:rsid w:val="007E606E"/>
    <w:rsid w:val="007E7357"/>
    <w:rsid w:val="007E7739"/>
    <w:rsid w:val="007F0496"/>
    <w:rsid w:val="007F4BBD"/>
    <w:rsid w:val="007F4D19"/>
    <w:rsid w:val="007F5578"/>
    <w:rsid w:val="007F6E42"/>
    <w:rsid w:val="008013A5"/>
    <w:rsid w:val="0080172C"/>
    <w:rsid w:val="00803A0C"/>
    <w:rsid w:val="008045CB"/>
    <w:rsid w:val="008048BC"/>
    <w:rsid w:val="00805987"/>
    <w:rsid w:val="00805E4A"/>
    <w:rsid w:val="00810043"/>
    <w:rsid w:val="00810F34"/>
    <w:rsid w:val="0081276C"/>
    <w:rsid w:val="00812C74"/>
    <w:rsid w:val="00817C92"/>
    <w:rsid w:val="00817EB7"/>
    <w:rsid w:val="008223BD"/>
    <w:rsid w:val="00833548"/>
    <w:rsid w:val="00833BCE"/>
    <w:rsid w:val="00835E26"/>
    <w:rsid w:val="00840EF4"/>
    <w:rsid w:val="00842FA5"/>
    <w:rsid w:val="008436A0"/>
    <w:rsid w:val="0084462C"/>
    <w:rsid w:val="00847D68"/>
    <w:rsid w:val="0085135D"/>
    <w:rsid w:val="0085401D"/>
    <w:rsid w:val="008609AE"/>
    <w:rsid w:val="00861134"/>
    <w:rsid w:val="00861917"/>
    <w:rsid w:val="00862CBA"/>
    <w:rsid w:val="00863CA5"/>
    <w:rsid w:val="00871371"/>
    <w:rsid w:val="008727CD"/>
    <w:rsid w:val="00874710"/>
    <w:rsid w:val="0087541B"/>
    <w:rsid w:val="008758DC"/>
    <w:rsid w:val="00876DBE"/>
    <w:rsid w:val="00881734"/>
    <w:rsid w:val="0088226B"/>
    <w:rsid w:val="00882945"/>
    <w:rsid w:val="00883869"/>
    <w:rsid w:val="008839DA"/>
    <w:rsid w:val="00884AED"/>
    <w:rsid w:val="00885FFB"/>
    <w:rsid w:val="008866AF"/>
    <w:rsid w:val="00886E7C"/>
    <w:rsid w:val="008906DA"/>
    <w:rsid w:val="008920B8"/>
    <w:rsid w:val="008940C3"/>
    <w:rsid w:val="00895439"/>
    <w:rsid w:val="00896588"/>
    <w:rsid w:val="008978C3"/>
    <w:rsid w:val="008A0DD8"/>
    <w:rsid w:val="008A1B42"/>
    <w:rsid w:val="008A39B0"/>
    <w:rsid w:val="008A5A30"/>
    <w:rsid w:val="008A692A"/>
    <w:rsid w:val="008B0D15"/>
    <w:rsid w:val="008B11D5"/>
    <w:rsid w:val="008B1BA8"/>
    <w:rsid w:val="008B7ED7"/>
    <w:rsid w:val="008C14CE"/>
    <w:rsid w:val="008C2564"/>
    <w:rsid w:val="008C55C8"/>
    <w:rsid w:val="008C5857"/>
    <w:rsid w:val="008C7560"/>
    <w:rsid w:val="008C78DE"/>
    <w:rsid w:val="008D0B17"/>
    <w:rsid w:val="008D2142"/>
    <w:rsid w:val="008D3061"/>
    <w:rsid w:val="008D4472"/>
    <w:rsid w:val="008D665D"/>
    <w:rsid w:val="008D7E7F"/>
    <w:rsid w:val="008E5DA7"/>
    <w:rsid w:val="008E6979"/>
    <w:rsid w:val="008F0C2E"/>
    <w:rsid w:val="008F30B3"/>
    <w:rsid w:val="008F5EF6"/>
    <w:rsid w:val="008F5FEB"/>
    <w:rsid w:val="008F6CC0"/>
    <w:rsid w:val="008F7A5C"/>
    <w:rsid w:val="00901567"/>
    <w:rsid w:val="009020FC"/>
    <w:rsid w:val="00902622"/>
    <w:rsid w:val="009035A1"/>
    <w:rsid w:val="009038E7"/>
    <w:rsid w:val="00903D0C"/>
    <w:rsid w:val="0090726D"/>
    <w:rsid w:val="00907F39"/>
    <w:rsid w:val="00910C00"/>
    <w:rsid w:val="0091434F"/>
    <w:rsid w:val="00914956"/>
    <w:rsid w:val="0091509E"/>
    <w:rsid w:val="00915659"/>
    <w:rsid w:val="00915790"/>
    <w:rsid w:val="0091640D"/>
    <w:rsid w:val="00916FD4"/>
    <w:rsid w:val="009178BF"/>
    <w:rsid w:val="00917E5A"/>
    <w:rsid w:val="009212E6"/>
    <w:rsid w:val="00923243"/>
    <w:rsid w:val="00923C44"/>
    <w:rsid w:val="0092518F"/>
    <w:rsid w:val="00925279"/>
    <w:rsid w:val="009340C5"/>
    <w:rsid w:val="009408CC"/>
    <w:rsid w:val="00944CDF"/>
    <w:rsid w:val="0095093C"/>
    <w:rsid w:val="009510FF"/>
    <w:rsid w:val="0095615A"/>
    <w:rsid w:val="00957099"/>
    <w:rsid w:val="00957AF7"/>
    <w:rsid w:val="00957B8D"/>
    <w:rsid w:val="00960270"/>
    <w:rsid w:val="00961D7D"/>
    <w:rsid w:val="00971920"/>
    <w:rsid w:val="0097261F"/>
    <w:rsid w:val="0097338B"/>
    <w:rsid w:val="00973773"/>
    <w:rsid w:val="00975802"/>
    <w:rsid w:val="0097728F"/>
    <w:rsid w:val="00981B45"/>
    <w:rsid w:val="009822CA"/>
    <w:rsid w:val="00986952"/>
    <w:rsid w:val="00990574"/>
    <w:rsid w:val="00990C47"/>
    <w:rsid w:val="00991B04"/>
    <w:rsid w:val="009927CA"/>
    <w:rsid w:val="009935C1"/>
    <w:rsid w:val="0099388B"/>
    <w:rsid w:val="009940BD"/>
    <w:rsid w:val="00995504"/>
    <w:rsid w:val="00995A11"/>
    <w:rsid w:val="00996312"/>
    <w:rsid w:val="009967C1"/>
    <w:rsid w:val="009A0C0F"/>
    <w:rsid w:val="009A1F1E"/>
    <w:rsid w:val="009A213F"/>
    <w:rsid w:val="009A4EC2"/>
    <w:rsid w:val="009A6EE1"/>
    <w:rsid w:val="009A71FA"/>
    <w:rsid w:val="009B003B"/>
    <w:rsid w:val="009B00DA"/>
    <w:rsid w:val="009B0538"/>
    <w:rsid w:val="009B0610"/>
    <w:rsid w:val="009B2F62"/>
    <w:rsid w:val="009B392B"/>
    <w:rsid w:val="009B76B9"/>
    <w:rsid w:val="009B7A1D"/>
    <w:rsid w:val="009C11BB"/>
    <w:rsid w:val="009C2CDE"/>
    <w:rsid w:val="009C58EE"/>
    <w:rsid w:val="009C677B"/>
    <w:rsid w:val="009C6B6D"/>
    <w:rsid w:val="009C7A6B"/>
    <w:rsid w:val="009D0A10"/>
    <w:rsid w:val="009D0E22"/>
    <w:rsid w:val="009D15F2"/>
    <w:rsid w:val="009D2965"/>
    <w:rsid w:val="009D5A3E"/>
    <w:rsid w:val="009D6D50"/>
    <w:rsid w:val="009E031F"/>
    <w:rsid w:val="009E0A9C"/>
    <w:rsid w:val="009E1BB5"/>
    <w:rsid w:val="009E3EE1"/>
    <w:rsid w:val="009E4436"/>
    <w:rsid w:val="009E5C1A"/>
    <w:rsid w:val="009E72D4"/>
    <w:rsid w:val="009F2102"/>
    <w:rsid w:val="009F28CF"/>
    <w:rsid w:val="009F355F"/>
    <w:rsid w:val="009F6349"/>
    <w:rsid w:val="009F7885"/>
    <w:rsid w:val="00A03DEF"/>
    <w:rsid w:val="00A05A6B"/>
    <w:rsid w:val="00A05F2B"/>
    <w:rsid w:val="00A0610F"/>
    <w:rsid w:val="00A0799F"/>
    <w:rsid w:val="00A11B00"/>
    <w:rsid w:val="00A124B8"/>
    <w:rsid w:val="00A12E5A"/>
    <w:rsid w:val="00A132D6"/>
    <w:rsid w:val="00A13E18"/>
    <w:rsid w:val="00A1409F"/>
    <w:rsid w:val="00A1440D"/>
    <w:rsid w:val="00A14458"/>
    <w:rsid w:val="00A14C59"/>
    <w:rsid w:val="00A15357"/>
    <w:rsid w:val="00A15747"/>
    <w:rsid w:val="00A1780F"/>
    <w:rsid w:val="00A17BFF"/>
    <w:rsid w:val="00A206B0"/>
    <w:rsid w:val="00A20FA6"/>
    <w:rsid w:val="00A226F4"/>
    <w:rsid w:val="00A231F4"/>
    <w:rsid w:val="00A23C05"/>
    <w:rsid w:val="00A24187"/>
    <w:rsid w:val="00A24561"/>
    <w:rsid w:val="00A27C00"/>
    <w:rsid w:val="00A33E51"/>
    <w:rsid w:val="00A34D8A"/>
    <w:rsid w:val="00A40F2D"/>
    <w:rsid w:val="00A41BFE"/>
    <w:rsid w:val="00A457A7"/>
    <w:rsid w:val="00A471B9"/>
    <w:rsid w:val="00A47621"/>
    <w:rsid w:val="00A47640"/>
    <w:rsid w:val="00A503CF"/>
    <w:rsid w:val="00A509BE"/>
    <w:rsid w:val="00A51DF3"/>
    <w:rsid w:val="00A561CD"/>
    <w:rsid w:val="00A60E5D"/>
    <w:rsid w:val="00A612D7"/>
    <w:rsid w:val="00A61AF3"/>
    <w:rsid w:val="00A66357"/>
    <w:rsid w:val="00A6664A"/>
    <w:rsid w:val="00A72AD4"/>
    <w:rsid w:val="00A7359A"/>
    <w:rsid w:val="00A73C63"/>
    <w:rsid w:val="00A741ED"/>
    <w:rsid w:val="00A753A6"/>
    <w:rsid w:val="00A75D4A"/>
    <w:rsid w:val="00A761CA"/>
    <w:rsid w:val="00A76B7F"/>
    <w:rsid w:val="00A8072B"/>
    <w:rsid w:val="00A811C3"/>
    <w:rsid w:val="00A82EEF"/>
    <w:rsid w:val="00A84252"/>
    <w:rsid w:val="00A87B24"/>
    <w:rsid w:val="00A90EE3"/>
    <w:rsid w:val="00A91438"/>
    <w:rsid w:val="00A91564"/>
    <w:rsid w:val="00A95387"/>
    <w:rsid w:val="00A97A39"/>
    <w:rsid w:val="00AA2F8B"/>
    <w:rsid w:val="00AA36CB"/>
    <w:rsid w:val="00AA3E16"/>
    <w:rsid w:val="00AA6616"/>
    <w:rsid w:val="00AA679F"/>
    <w:rsid w:val="00AA6958"/>
    <w:rsid w:val="00AA772A"/>
    <w:rsid w:val="00AA7BAE"/>
    <w:rsid w:val="00AB00F6"/>
    <w:rsid w:val="00AB0682"/>
    <w:rsid w:val="00AB132F"/>
    <w:rsid w:val="00AB192A"/>
    <w:rsid w:val="00AB1FB0"/>
    <w:rsid w:val="00AB2DFD"/>
    <w:rsid w:val="00AB31B4"/>
    <w:rsid w:val="00AB45BC"/>
    <w:rsid w:val="00AB519D"/>
    <w:rsid w:val="00AB5418"/>
    <w:rsid w:val="00AB6831"/>
    <w:rsid w:val="00AB7B3B"/>
    <w:rsid w:val="00AC09A9"/>
    <w:rsid w:val="00AC26F7"/>
    <w:rsid w:val="00AC3B10"/>
    <w:rsid w:val="00AC66F9"/>
    <w:rsid w:val="00AC6C38"/>
    <w:rsid w:val="00AC71BE"/>
    <w:rsid w:val="00AD0A76"/>
    <w:rsid w:val="00AD12A3"/>
    <w:rsid w:val="00AD1DE5"/>
    <w:rsid w:val="00AD325A"/>
    <w:rsid w:val="00AD3756"/>
    <w:rsid w:val="00AD52E9"/>
    <w:rsid w:val="00AD6DBA"/>
    <w:rsid w:val="00AD71DF"/>
    <w:rsid w:val="00AE1ACF"/>
    <w:rsid w:val="00AE41A2"/>
    <w:rsid w:val="00AE5510"/>
    <w:rsid w:val="00AE5A2B"/>
    <w:rsid w:val="00AE6CB3"/>
    <w:rsid w:val="00AF4335"/>
    <w:rsid w:val="00AF45C7"/>
    <w:rsid w:val="00AF4705"/>
    <w:rsid w:val="00AF5462"/>
    <w:rsid w:val="00B01E45"/>
    <w:rsid w:val="00B03600"/>
    <w:rsid w:val="00B04712"/>
    <w:rsid w:val="00B0730C"/>
    <w:rsid w:val="00B079E1"/>
    <w:rsid w:val="00B1093B"/>
    <w:rsid w:val="00B10E61"/>
    <w:rsid w:val="00B1118B"/>
    <w:rsid w:val="00B11ECE"/>
    <w:rsid w:val="00B12A2B"/>
    <w:rsid w:val="00B12C89"/>
    <w:rsid w:val="00B14E9E"/>
    <w:rsid w:val="00B15948"/>
    <w:rsid w:val="00B2055B"/>
    <w:rsid w:val="00B23079"/>
    <w:rsid w:val="00B26508"/>
    <w:rsid w:val="00B272D8"/>
    <w:rsid w:val="00B27980"/>
    <w:rsid w:val="00B30E19"/>
    <w:rsid w:val="00B35AC0"/>
    <w:rsid w:val="00B367D2"/>
    <w:rsid w:val="00B36A05"/>
    <w:rsid w:val="00B4095F"/>
    <w:rsid w:val="00B421DA"/>
    <w:rsid w:val="00B431CB"/>
    <w:rsid w:val="00B45F33"/>
    <w:rsid w:val="00B47FDC"/>
    <w:rsid w:val="00B5117A"/>
    <w:rsid w:val="00B52690"/>
    <w:rsid w:val="00B53129"/>
    <w:rsid w:val="00B5350E"/>
    <w:rsid w:val="00B54771"/>
    <w:rsid w:val="00B5494D"/>
    <w:rsid w:val="00B5642B"/>
    <w:rsid w:val="00B56739"/>
    <w:rsid w:val="00B56A9F"/>
    <w:rsid w:val="00B611E0"/>
    <w:rsid w:val="00B640DE"/>
    <w:rsid w:val="00B67463"/>
    <w:rsid w:val="00B71E5D"/>
    <w:rsid w:val="00B75C2F"/>
    <w:rsid w:val="00B76A37"/>
    <w:rsid w:val="00B8115E"/>
    <w:rsid w:val="00B823CC"/>
    <w:rsid w:val="00B82941"/>
    <w:rsid w:val="00B84570"/>
    <w:rsid w:val="00B845FA"/>
    <w:rsid w:val="00B84738"/>
    <w:rsid w:val="00B84A42"/>
    <w:rsid w:val="00B85490"/>
    <w:rsid w:val="00B85919"/>
    <w:rsid w:val="00B919AA"/>
    <w:rsid w:val="00B91E01"/>
    <w:rsid w:val="00B94445"/>
    <w:rsid w:val="00B947D3"/>
    <w:rsid w:val="00B95C37"/>
    <w:rsid w:val="00BA2075"/>
    <w:rsid w:val="00BA2BAF"/>
    <w:rsid w:val="00BA3FF1"/>
    <w:rsid w:val="00BA4D01"/>
    <w:rsid w:val="00BA5685"/>
    <w:rsid w:val="00BA68C6"/>
    <w:rsid w:val="00BA7010"/>
    <w:rsid w:val="00BB29CC"/>
    <w:rsid w:val="00BB6B4D"/>
    <w:rsid w:val="00BB702F"/>
    <w:rsid w:val="00BB7603"/>
    <w:rsid w:val="00BC06D6"/>
    <w:rsid w:val="00BC1D5A"/>
    <w:rsid w:val="00BC1E6A"/>
    <w:rsid w:val="00BC5201"/>
    <w:rsid w:val="00BC5875"/>
    <w:rsid w:val="00BC5A91"/>
    <w:rsid w:val="00BD15CB"/>
    <w:rsid w:val="00BD26EB"/>
    <w:rsid w:val="00BD50A2"/>
    <w:rsid w:val="00BD7829"/>
    <w:rsid w:val="00BE090B"/>
    <w:rsid w:val="00BE5B1A"/>
    <w:rsid w:val="00BE7A35"/>
    <w:rsid w:val="00BF0FC8"/>
    <w:rsid w:val="00BF2991"/>
    <w:rsid w:val="00BF2BF1"/>
    <w:rsid w:val="00BF77B4"/>
    <w:rsid w:val="00C01CA7"/>
    <w:rsid w:val="00C024DD"/>
    <w:rsid w:val="00C0282D"/>
    <w:rsid w:val="00C134E4"/>
    <w:rsid w:val="00C150EA"/>
    <w:rsid w:val="00C170FF"/>
    <w:rsid w:val="00C207C0"/>
    <w:rsid w:val="00C216BA"/>
    <w:rsid w:val="00C219FE"/>
    <w:rsid w:val="00C22F53"/>
    <w:rsid w:val="00C30069"/>
    <w:rsid w:val="00C3204F"/>
    <w:rsid w:val="00C323C8"/>
    <w:rsid w:val="00C32676"/>
    <w:rsid w:val="00C32ACE"/>
    <w:rsid w:val="00C3598B"/>
    <w:rsid w:val="00C37072"/>
    <w:rsid w:val="00C41828"/>
    <w:rsid w:val="00C42549"/>
    <w:rsid w:val="00C428A0"/>
    <w:rsid w:val="00C441F1"/>
    <w:rsid w:val="00C44D40"/>
    <w:rsid w:val="00C45F4F"/>
    <w:rsid w:val="00C469F1"/>
    <w:rsid w:val="00C46A68"/>
    <w:rsid w:val="00C504A5"/>
    <w:rsid w:val="00C51435"/>
    <w:rsid w:val="00C52179"/>
    <w:rsid w:val="00C55EE7"/>
    <w:rsid w:val="00C619E7"/>
    <w:rsid w:val="00C632AA"/>
    <w:rsid w:val="00C6445A"/>
    <w:rsid w:val="00C648AE"/>
    <w:rsid w:val="00C65EC2"/>
    <w:rsid w:val="00C665C2"/>
    <w:rsid w:val="00C70F2F"/>
    <w:rsid w:val="00C718AD"/>
    <w:rsid w:val="00C73D5A"/>
    <w:rsid w:val="00C7628B"/>
    <w:rsid w:val="00C773E6"/>
    <w:rsid w:val="00C77D58"/>
    <w:rsid w:val="00C81083"/>
    <w:rsid w:val="00C83170"/>
    <w:rsid w:val="00C85D0C"/>
    <w:rsid w:val="00C85F62"/>
    <w:rsid w:val="00C9465A"/>
    <w:rsid w:val="00C9703B"/>
    <w:rsid w:val="00CA1DEB"/>
    <w:rsid w:val="00CA1E9F"/>
    <w:rsid w:val="00CA24D7"/>
    <w:rsid w:val="00CA36CF"/>
    <w:rsid w:val="00CA411E"/>
    <w:rsid w:val="00CA632E"/>
    <w:rsid w:val="00CB06EE"/>
    <w:rsid w:val="00CB2099"/>
    <w:rsid w:val="00CB48A6"/>
    <w:rsid w:val="00CB5D52"/>
    <w:rsid w:val="00CC037E"/>
    <w:rsid w:val="00CC0AEB"/>
    <w:rsid w:val="00CC1768"/>
    <w:rsid w:val="00CC1A8C"/>
    <w:rsid w:val="00CC2930"/>
    <w:rsid w:val="00CC3432"/>
    <w:rsid w:val="00CC5827"/>
    <w:rsid w:val="00CD0D51"/>
    <w:rsid w:val="00CD1B9E"/>
    <w:rsid w:val="00CD210F"/>
    <w:rsid w:val="00CD2C81"/>
    <w:rsid w:val="00CD6E20"/>
    <w:rsid w:val="00CE1F4A"/>
    <w:rsid w:val="00CE510A"/>
    <w:rsid w:val="00CE5BB3"/>
    <w:rsid w:val="00CF0E9F"/>
    <w:rsid w:val="00CF234C"/>
    <w:rsid w:val="00CF30D1"/>
    <w:rsid w:val="00CF47DB"/>
    <w:rsid w:val="00CF4CE5"/>
    <w:rsid w:val="00CF561F"/>
    <w:rsid w:val="00CF5848"/>
    <w:rsid w:val="00CF5F1A"/>
    <w:rsid w:val="00CF74BC"/>
    <w:rsid w:val="00D00D4E"/>
    <w:rsid w:val="00D01D0F"/>
    <w:rsid w:val="00D03378"/>
    <w:rsid w:val="00D050A9"/>
    <w:rsid w:val="00D05714"/>
    <w:rsid w:val="00D105F5"/>
    <w:rsid w:val="00D10D5D"/>
    <w:rsid w:val="00D115C0"/>
    <w:rsid w:val="00D118B3"/>
    <w:rsid w:val="00D11E19"/>
    <w:rsid w:val="00D12078"/>
    <w:rsid w:val="00D120BD"/>
    <w:rsid w:val="00D134B4"/>
    <w:rsid w:val="00D149A1"/>
    <w:rsid w:val="00D162EA"/>
    <w:rsid w:val="00D16CC8"/>
    <w:rsid w:val="00D21695"/>
    <w:rsid w:val="00D21A29"/>
    <w:rsid w:val="00D22092"/>
    <w:rsid w:val="00D24B54"/>
    <w:rsid w:val="00D25463"/>
    <w:rsid w:val="00D26522"/>
    <w:rsid w:val="00D26A3F"/>
    <w:rsid w:val="00D274D1"/>
    <w:rsid w:val="00D27BD1"/>
    <w:rsid w:val="00D30B49"/>
    <w:rsid w:val="00D342AF"/>
    <w:rsid w:val="00D366D1"/>
    <w:rsid w:val="00D36780"/>
    <w:rsid w:val="00D36AD3"/>
    <w:rsid w:val="00D42298"/>
    <w:rsid w:val="00D42DFB"/>
    <w:rsid w:val="00D43167"/>
    <w:rsid w:val="00D46B12"/>
    <w:rsid w:val="00D5007A"/>
    <w:rsid w:val="00D51A86"/>
    <w:rsid w:val="00D521A2"/>
    <w:rsid w:val="00D527B7"/>
    <w:rsid w:val="00D52A95"/>
    <w:rsid w:val="00D53587"/>
    <w:rsid w:val="00D53997"/>
    <w:rsid w:val="00D5544F"/>
    <w:rsid w:val="00D61BA6"/>
    <w:rsid w:val="00D67226"/>
    <w:rsid w:val="00D70315"/>
    <w:rsid w:val="00D802E9"/>
    <w:rsid w:val="00D80543"/>
    <w:rsid w:val="00D80A91"/>
    <w:rsid w:val="00D86E7D"/>
    <w:rsid w:val="00D87C96"/>
    <w:rsid w:val="00D91723"/>
    <w:rsid w:val="00D928BF"/>
    <w:rsid w:val="00D92E5F"/>
    <w:rsid w:val="00D930BA"/>
    <w:rsid w:val="00D939CC"/>
    <w:rsid w:val="00D96C61"/>
    <w:rsid w:val="00DA00EF"/>
    <w:rsid w:val="00DA02B1"/>
    <w:rsid w:val="00DA1F27"/>
    <w:rsid w:val="00DA4078"/>
    <w:rsid w:val="00DB0F67"/>
    <w:rsid w:val="00DB1FC7"/>
    <w:rsid w:val="00DB36C8"/>
    <w:rsid w:val="00DB3B15"/>
    <w:rsid w:val="00DB4326"/>
    <w:rsid w:val="00DB4BE5"/>
    <w:rsid w:val="00DB556D"/>
    <w:rsid w:val="00DB5F5C"/>
    <w:rsid w:val="00DB651C"/>
    <w:rsid w:val="00DB65CC"/>
    <w:rsid w:val="00DB65F5"/>
    <w:rsid w:val="00DB71B3"/>
    <w:rsid w:val="00DB750D"/>
    <w:rsid w:val="00DC2559"/>
    <w:rsid w:val="00DD0173"/>
    <w:rsid w:val="00DD091B"/>
    <w:rsid w:val="00DD1776"/>
    <w:rsid w:val="00DD5235"/>
    <w:rsid w:val="00DE30C8"/>
    <w:rsid w:val="00DE35D8"/>
    <w:rsid w:val="00DE4286"/>
    <w:rsid w:val="00DE4EBE"/>
    <w:rsid w:val="00DE6C6C"/>
    <w:rsid w:val="00DE7566"/>
    <w:rsid w:val="00DE772C"/>
    <w:rsid w:val="00DE7E78"/>
    <w:rsid w:val="00DF1EDA"/>
    <w:rsid w:val="00DF2F3E"/>
    <w:rsid w:val="00DF30AF"/>
    <w:rsid w:val="00DF30F0"/>
    <w:rsid w:val="00DF5033"/>
    <w:rsid w:val="00DF5378"/>
    <w:rsid w:val="00DF6CEE"/>
    <w:rsid w:val="00DF7E49"/>
    <w:rsid w:val="00DF7F08"/>
    <w:rsid w:val="00E00094"/>
    <w:rsid w:val="00E00632"/>
    <w:rsid w:val="00E02304"/>
    <w:rsid w:val="00E02B66"/>
    <w:rsid w:val="00E03F2A"/>
    <w:rsid w:val="00E040C9"/>
    <w:rsid w:val="00E07D7C"/>
    <w:rsid w:val="00E125C7"/>
    <w:rsid w:val="00E1404B"/>
    <w:rsid w:val="00E142DD"/>
    <w:rsid w:val="00E1580C"/>
    <w:rsid w:val="00E16846"/>
    <w:rsid w:val="00E16864"/>
    <w:rsid w:val="00E17235"/>
    <w:rsid w:val="00E17CB2"/>
    <w:rsid w:val="00E24017"/>
    <w:rsid w:val="00E24C1D"/>
    <w:rsid w:val="00E24F89"/>
    <w:rsid w:val="00E2542E"/>
    <w:rsid w:val="00E3035D"/>
    <w:rsid w:val="00E31540"/>
    <w:rsid w:val="00E34547"/>
    <w:rsid w:val="00E41BDC"/>
    <w:rsid w:val="00E42BA7"/>
    <w:rsid w:val="00E42F4C"/>
    <w:rsid w:val="00E43A7B"/>
    <w:rsid w:val="00E5081A"/>
    <w:rsid w:val="00E50B8E"/>
    <w:rsid w:val="00E5259D"/>
    <w:rsid w:val="00E53226"/>
    <w:rsid w:val="00E57C2C"/>
    <w:rsid w:val="00E61493"/>
    <w:rsid w:val="00E630D4"/>
    <w:rsid w:val="00E63704"/>
    <w:rsid w:val="00E65563"/>
    <w:rsid w:val="00E666AF"/>
    <w:rsid w:val="00E763F6"/>
    <w:rsid w:val="00E81766"/>
    <w:rsid w:val="00E81CC4"/>
    <w:rsid w:val="00E900FF"/>
    <w:rsid w:val="00E9065F"/>
    <w:rsid w:val="00E9161A"/>
    <w:rsid w:val="00E9258F"/>
    <w:rsid w:val="00E9311A"/>
    <w:rsid w:val="00E94D16"/>
    <w:rsid w:val="00E95845"/>
    <w:rsid w:val="00EA02C0"/>
    <w:rsid w:val="00EA042D"/>
    <w:rsid w:val="00EA3EFA"/>
    <w:rsid w:val="00EA5F81"/>
    <w:rsid w:val="00EA7C31"/>
    <w:rsid w:val="00EB08B7"/>
    <w:rsid w:val="00EB163E"/>
    <w:rsid w:val="00EB35AD"/>
    <w:rsid w:val="00EB35C0"/>
    <w:rsid w:val="00EB3ACD"/>
    <w:rsid w:val="00EB6170"/>
    <w:rsid w:val="00EB77A0"/>
    <w:rsid w:val="00EC215B"/>
    <w:rsid w:val="00EC4A50"/>
    <w:rsid w:val="00EC4F2E"/>
    <w:rsid w:val="00EC67D5"/>
    <w:rsid w:val="00ED0D61"/>
    <w:rsid w:val="00ED1147"/>
    <w:rsid w:val="00ED1F57"/>
    <w:rsid w:val="00ED26F1"/>
    <w:rsid w:val="00ED5A03"/>
    <w:rsid w:val="00ED618D"/>
    <w:rsid w:val="00EE10DF"/>
    <w:rsid w:val="00EE4F71"/>
    <w:rsid w:val="00EE61B5"/>
    <w:rsid w:val="00EE772C"/>
    <w:rsid w:val="00EF01F0"/>
    <w:rsid w:val="00EF0380"/>
    <w:rsid w:val="00EF15A8"/>
    <w:rsid w:val="00EF2753"/>
    <w:rsid w:val="00EF52DE"/>
    <w:rsid w:val="00EF62DF"/>
    <w:rsid w:val="00EF7FD0"/>
    <w:rsid w:val="00F014EA"/>
    <w:rsid w:val="00F021EC"/>
    <w:rsid w:val="00F21BD2"/>
    <w:rsid w:val="00F22CCC"/>
    <w:rsid w:val="00F22E7A"/>
    <w:rsid w:val="00F2367E"/>
    <w:rsid w:val="00F246C4"/>
    <w:rsid w:val="00F248FD"/>
    <w:rsid w:val="00F3069D"/>
    <w:rsid w:val="00F32B51"/>
    <w:rsid w:val="00F33624"/>
    <w:rsid w:val="00F34107"/>
    <w:rsid w:val="00F3675A"/>
    <w:rsid w:val="00F37A03"/>
    <w:rsid w:val="00F4315D"/>
    <w:rsid w:val="00F45804"/>
    <w:rsid w:val="00F4662F"/>
    <w:rsid w:val="00F54CD1"/>
    <w:rsid w:val="00F552E4"/>
    <w:rsid w:val="00F56250"/>
    <w:rsid w:val="00F573FC"/>
    <w:rsid w:val="00F60309"/>
    <w:rsid w:val="00F604C8"/>
    <w:rsid w:val="00F62D12"/>
    <w:rsid w:val="00F6319D"/>
    <w:rsid w:val="00F63809"/>
    <w:rsid w:val="00F66157"/>
    <w:rsid w:val="00F67F1E"/>
    <w:rsid w:val="00F70096"/>
    <w:rsid w:val="00F777D2"/>
    <w:rsid w:val="00F8071B"/>
    <w:rsid w:val="00F86289"/>
    <w:rsid w:val="00F86B52"/>
    <w:rsid w:val="00F876FF"/>
    <w:rsid w:val="00F877D4"/>
    <w:rsid w:val="00F91023"/>
    <w:rsid w:val="00F92B87"/>
    <w:rsid w:val="00F932A0"/>
    <w:rsid w:val="00F9600B"/>
    <w:rsid w:val="00F96FB4"/>
    <w:rsid w:val="00F978DE"/>
    <w:rsid w:val="00F97EB9"/>
    <w:rsid w:val="00FA1098"/>
    <w:rsid w:val="00FA498A"/>
    <w:rsid w:val="00FA51C7"/>
    <w:rsid w:val="00FA624B"/>
    <w:rsid w:val="00FB2F86"/>
    <w:rsid w:val="00FB3A45"/>
    <w:rsid w:val="00FB47CF"/>
    <w:rsid w:val="00FB4970"/>
    <w:rsid w:val="00FB5A6C"/>
    <w:rsid w:val="00FB7D67"/>
    <w:rsid w:val="00FC35EA"/>
    <w:rsid w:val="00FC3F82"/>
    <w:rsid w:val="00FC573F"/>
    <w:rsid w:val="00FC6BDC"/>
    <w:rsid w:val="00FC7C33"/>
    <w:rsid w:val="00FD0B84"/>
    <w:rsid w:val="00FD3086"/>
    <w:rsid w:val="00FD34B3"/>
    <w:rsid w:val="00FD5834"/>
    <w:rsid w:val="00FD5D76"/>
    <w:rsid w:val="00FD6DBC"/>
    <w:rsid w:val="00FD6DCE"/>
    <w:rsid w:val="00FD73BC"/>
    <w:rsid w:val="00FD791F"/>
    <w:rsid w:val="00FE07AE"/>
    <w:rsid w:val="00FE634A"/>
    <w:rsid w:val="00FE75FD"/>
    <w:rsid w:val="00FF0E86"/>
    <w:rsid w:val="00FF1817"/>
    <w:rsid w:val="00FF2292"/>
    <w:rsid w:val="00FF38B7"/>
    <w:rsid w:val="00FF67EF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AC44C585-3142-4905-95E1-04F0DD49B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 w:uiPriority="99"/>
    <w:lsdException w:name="footer" w:locked="1"/>
    <w:lsdException w:name="index heading" w:locked="1"/>
    <w:lsdException w:name="caption" w:lock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C32676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Cambria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Cambria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  <w:lang w:val="x-none" w:eastAsia="x-none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  <w:lang w:val="x-none" w:eastAsia="x-none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  <w:lang w:val="x-none" w:eastAsia="x-none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  <w:lang w:val="x-none" w:eastAsia="x-none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link w:val="5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link w:val="6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link w:val="7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link w:val="8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link w:val="9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Название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  <w:lang w:val="x-none" w:eastAsia="x-none"/>
    </w:rPr>
  </w:style>
  <w:style w:type="character" w:customStyle="1" w:styleId="TitleChar">
    <w:name w:val="Title Char"/>
    <w:aliases w:val="Знак8 Char"/>
    <w:link w:val="a4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  <w:lang w:val="x-none" w:eastAsia="x-none"/>
    </w:rPr>
  </w:style>
  <w:style w:type="character" w:customStyle="1" w:styleId="SubtitleChar">
    <w:name w:val="Subtitle Char"/>
    <w:aliases w:val="Знак7 Char"/>
    <w:link w:val="a6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cs="Times New Roman"/>
      <w:i/>
      <w:sz w:val="20"/>
      <w:szCs w:val="20"/>
      <w:lang w:val="x-none" w:eastAsia="x-none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  <w:lang w:val="x-none" w:eastAsia="x-none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cs="Times New Roman"/>
      <w:sz w:val="20"/>
      <w:szCs w:val="20"/>
      <w:lang w:val="x-none" w:eastAsia="en-US"/>
    </w:rPr>
  </w:style>
  <w:style w:type="character" w:customStyle="1" w:styleId="FootnoteTextChar">
    <w:name w:val="Footnote Text Char"/>
    <w:aliases w:val="Знак6 Char"/>
    <w:link w:val="ab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val="x-none"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  <w:lang w:val="x-none" w:eastAsia="x-none"/>
    </w:rPr>
  </w:style>
  <w:style w:type="character" w:customStyle="1" w:styleId="BalloonTextChar">
    <w:name w:val="Balloon Text Char"/>
    <w:aliases w:val="Знак5 Char"/>
    <w:link w:val="ae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link w:val="af1"/>
    <w:semiHidden/>
    <w:rsid w:val="00863CA5"/>
    <w:rPr>
      <w:rFonts w:ascii="Times New Roman" w:hAnsi="Times New Roman"/>
    </w:rPr>
  </w:style>
  <w:style w:type="character" w:customStyle="1" w:styleId="EndnoteTextChar">
    <w:name w:val="Endnote Text Char"/>
    <w:aliases w:val="Знак4 Char"/>
    <w:link w:val="af0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863CA5"/>
    <w:rPr>
      <w:rFonts w:ascii="Times New Roman" w:hAnsi="Times New Roman"/>
      <w:lang w:val="x-none" w:eastAsia="x-none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en-US"/>
    </w:rPr>
  </w:style>
  <w:style w:type="character" w:customStyle="1" w:styleId="FooterChar">
    <w:name w:val="Footer Char"/>
    <w:aliases w:val="Знак3 Char"/>
    <w:link w:val="af3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val="x-none"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en-US"/>
    </w:rPr>
  </w:style>
  <w:style w:type="character" w:customStyle="1" w:styleId="HeaderChar">
    <w:name w:val="Header Char"/>
    <w:aliases w:val="Знак2 Char"/>
    <w:link w:val="af6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val="x-none"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HTMLPreformattedChar">
    <w:name w:val="HTML Preformatted Char"/>
    <w:aliases w:val="Знак1 Char"/>
    <w:link w:val="HTML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7D2CCF"/>
    <w:pPr>
      <w:spacing w:after="100"/>
      <w:ind w:left="220"/>
    </w:pPr>
    <w:rPr>
      <w:rFonts w:cs="Times New Roman"/>
    </w:rPr>
  </w:style>
  <w:style w:type="paragraph" w:styleId="1b">
    <w:name w:val="toc 1"/>
    <w:next w:val="a"/>
    <w:autoRedefine/>
    <w:uiPriority w:val="39"/>
    <w:unhideWhenUsed/>
    <w:qFormat/>
    <w:locked/>
    <w:rsid w:val="001049A9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B11ECE"/>
    <w:rPr>
      <w:rFonts w:ascii="Times New Roman" w:hAnsi="Times New Roman"/>
    </w:rPr>
  </w:style>
  <w:style w:type="paragraph" w:customStyle="1" w:styleId="StyleFP3">
    <w:name w:val="StyleFP3"/>
    <w:basedOn w:val="1b"/>
    <w:qFormat/>
    <w:rsid w:val="001049A9"/>
  </w:style>
  <w:style w:type="paragraph" w:styleId="afa">
    <w:name w:val="Normal (Web)"/>
    <w:basedOn w:val="a"/>
    <w:uiPriority w:val="99"/>
    <w:unhideWhenUsed/>
    <w:locked/>
    <w:rsid w:val="007B3C4F"/>
    <w:pPr>
      <w:spacing w:before="100" w:beforeAutospacing="1" w:after="384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46EA25F7865A6429F6522C3B62C9C2CBB28A114B9978ECEA98BC126464ACB1B6274648287635BE18j9m0I" TargetMode="External"/><Relationship Id="rId18" Type="http://schemas.openxmlformats.org/officeDocument/2006/relationships/hyperlink" Target="consultantplus://offline/ref=72A94254F176BCA0A06FF34DF0074486F42C3420D926BD58014888AFDD6000C1D299A99EC0410CF8U5G5J" TargetMode="External"/><Relationship Id="rId26" Type="http://schemas.openxmlformats.org/officeDocument/2006/relationships/hyperlink" Target="consultantplus://offline/ref=72A94254F176BCA0A06FF34DF0074486F4283828D424BD58014888AFDDU6G0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2A94254F176BCA0A06FF34DF0074486F4283828D424BD58014888AFDD6000C1D299A99EC0410FFEU5GD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2A94254F176BCA0A06FF34DF0074486F4283827D623BD58014888AFDDU6G0J" TargetMode="External"/><Relationship Id="rId17" Type="http://schemas.openxmlformats.org/officeDocument/2006/relationships/hyperlink" Target="consultantplus://offline/ref=72A94254F176BCA0A06FF34DF0074486F4283827D623BD58014888AFDD6000C1D299A99EC0410EF9U5GDJ" TargetMode="External"/><Relationship Id="rId25" Type="http://schemas.openxmlformats.org/officeDocument/2006/relationships/hyperlink" Target="consultantplus://offline/ref=72A94254F176BCA0A06FF34DF0074486F42C3420D926BD58014888AFDD6000C1D299A99EC0410CF8U5G5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2A94254F176BCA0A06FF34DF0074486F4283827D623BD58014888AFDD6000C1D299A99EC0410DFAU5GCJ" TargetMode="External"/><Relationship Id="rId20" Type="http://schemas.openxmlformats.org/officeDocument/2006/relationships/hyperlink" Target="consultantplus://offline/ref=72A94254F176BCA0A06FF34DF0074486F4283828D424BD58014888AFDD6000C1D299A99EC0400CFFU5GEJ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2A94254F176BCA0A06FF34DF0074486F4283827D623BD58014888AFDDU6G0J" TargetMode="External"/><Relationship Id="rId24" Type="http://schemas.openxmlformats.org/officeDocument/2006/relationships/hyperlink" Target="consultantplus://offline/ref=72A94254F176BCA0A06FF34DF0074486F7283C22D726BD58014888AFDDU6G0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2A94254F176BCA0A06FF34DF0074486F4283827D623BD58014888AFDDU6G0J" TargetMode="External"/><Relationship Id="rId23" Type="http://schemas.openxmlformats.org/officeDocument/2006/relationships/hyperlink" Target="consultantplus://offline/ref=72A94254F176BCA0A06FF34DF0074486F4283827D623BD58014888AFDDU6G0J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72A94254F176BCA0A06FF34DF0074486F4283827D623BD58014888AFDD6000C1D299A99EC0410EF9U5GDJ" TargetMode="External"/><Relationship Id="rId19" Type="http://schemas.openxmlformats.org/officeDocument/2006/relationships/hyperlink" Target="consultantplus://offline/ref=72A94254F176BCA0A06FF34DF0074486F4283828D424BD58014888AFDDU6G0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A94254F176BCA0A06FF34DF0074486F4283827D623BD58014888AFDD6000C1D299A99EC0410DFAU5GCJ" TargetMode="External"/><Relationship Id="rId14" Type="http://schemas.openxmlformats.org/officeDocument/2006/relationships/hyperlink" Target="consultantplus://offline/ref=72A94254F176BCA0A06FF34DF0074486F7283C22D726BD58014888AFDDU6G0J" TargetMode="External"/><Relationship Id="rId22" Type="http://schemas.openxmlformats.org/officeDocument/2006/relationships/image" Target="media/image2.jpeg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10D7B-C0AF-47AE-819E-20F338B45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3975</Words>
  <Characters>22659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26581</CharactersWithSpaces>
  <SharedDoc>false</SharedDoc>
  <HLinks>
    <vt:vector size="156" baseType="variant">
      <vt:variant>
        <vt:i4>720985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consultantplus://offline/ref=72A94254F176BCA0A06FF34DF0074486F4283828D424BD58014888AFDDU6G0J</vt:lpwstr>
      </vt:variant>
      <vt:variant>
        <vt:lpwstr/>
      </vt:variant>
      <vt:variant>
        <vt:i4>6946867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consultantplus://offline/ref=72A94254F176BCA0A06FF34DF0074486F42C3420D926BD58014888AFDD6000C1D299A99EC0410CF8U5G5J</vt:lpwstr>
      </vt:variant>
      <vt:variant>
        <vt:lpwstr/>
      </vt:variant>
      <vt:variant>
        <vt:i4>720906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consultantplus://offline/ref=72A94254F176BCA0A06FF34DF0074486F7283C22D726BD58014888AFDDU6G0J</vt:lpwstr>
      </vt:variant>
      <vt:variant>
        <vt:lpwstr/>
      </vt:variant>
      <vt:variant>
        <vt:i4>720979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consultantplus://offline/ref=72A94254F176BCA0A06FF34DF0074486F4283827D623BD58014888AFDDU6G0J</vt:lpwstr>
      </vt:variant>
      <vt:variant>
        <vt:lpwstr/>
      </vt:variant>
      <vt:variant>
        <vt:i4>6946922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consultantplus://offline/ref=72A94254F176BCA0A06FF34DF0074486F4283828D424BD58014888AFDD6000C1D299A99EC0410FFEU5GDJ</vt:lpwstr>
      </vt:variant>
      <vt:variant>
        <vt:lpwstr/>
      </vt:variant>
      <vt:variant>
        <vt:i4>6946924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consultantplus://offline/ref=72A94254F176BCA0A06FF34DF0074486F4283828D424BD58014888AFDD6000C1D299A99EC0400CFFU5GEJ</vt:lpwstr>
      </vt:variant>
      <vt:variant>
        <vt:lpwstr/>
      </vt:variant>
      <vt:variant>
        <vt:i4>786500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P549</vt:lpwstr>
      </vt:variant>
      <vt:variant>
        <vt:i4>720985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consultantplus://offline/ref=72A94254F176BCA0A06FF34DF0074486F4283828D424BD58014888AFDDU6G0J</vt:lpwstr>
      </vt:variant>
      <vt:variant>
        <vt:lpwstr/>
      </vt:variant>
      <vt:variant>
        <vt:i4>852036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P548</vt:lpwstr>
      </vt:variant>
      <vt:variant>
        <vt:i4>6946867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consultantplus://offline/ref=72A94254F176BCA0A06FF34DF0074486F42C3420D926BD58014888AFDD6000C1D299A99EC0410CF8U5G5J</vt:lpwstr>
      </vt:variant>
      <vt:variant>
        <vt:lpwstr/>
      </vt:variant>
      <vt:variant>
        <vt:i4>6946879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consultantplus://offline/ref=72A94254F176BCA0A06FF34DF0074486F4283827D623BD58014888AFDD6000C1D299A99EC0410EF9U5GDJ</vt:lpwstr>
      </vt:variant>
      <vt:variant>
        <vt:lpwstr/>
      </vt:variant>
      <vt:variant>
        <vt:i4>6946913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consultantplus://offline/ref=72A94254F176BCA0A06FF34DF0074486F4283827D623BD58014888AFDD6000C1D299A99EC0410DFAU5GCJ</vt:lpwstr>
      </vt:variant>
      <vt:variant>
        <vt:lpwstr/>
      </vt:variant>
      <vt:variant>
        <vt:i4>720979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consultantplus://offline/ref=72A94254F176BCA0A06FF34DF0074486F4283827D623BD58014888AFDDU6G0J</vt:lpwstr>
      </vt:variant>
      <vt:variant>
        <vt:lpwstr/>
      </vt:variant>
      <vt:variant>
        <vt:i4>131140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P547</vt:lpwstr>
      </vt:variant>
      <vt:variant>
        <vt:i4>720906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consultantplus://offline/ref=72A94254F176BCA0A06FF34DF0074486F7283C22D726BD58014888AFDDU6G0J</vt:lpwstr>
      </vt:variant>
      <vt:variant>
        <vt:lpwstr/>
      </vt:variant>
      <vt:variant>
        <vt:i4>2883688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consultantplus://offline/ref=46EA25F7865A6429F6522C3B62C9C2CBB28A114B9978ECEA98BC126464ACB1B6274648287635BE18j9m0I</vt:lpwstr>
      </vt:variant>
      <vt:variant>
        <vt:lpwstr/>
      </vt:variant>
      <vt:variant>
        <vt:i4>720979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consultantplus://offline/ref=72A94254F176BCA0A06FF34DF0074486F4283827D623BD58014888AFDDU6G0J</vt:lpwstr>
      </vt:variant>
      <vt:variant>
        <vt:lpwstr/>
      </vt:variant>
      <vt:variant>
        <vt:i4>196676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P546</vt:lpwstr>
      </vt:variant>
      <vt:variant>
        <vt:i4>720979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consultantplus://offline/ref=72A94254F176BCA0A06FF34DF0074486F4283827D623BD58014888AFDDU6G0J</vt:lpwstr>
      </vt:variant>
      <vt:variant>
        <vt:lpwstr/>
      </vt:variant>
      <vt:variant>
        <vt:i4>6946879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consultantplus://offline/ref=72A94254F176BCA0A06FF34DF0074486F4283827D623BD58014888AFDD6000C1D299A99EC0410EF9U5GDJ</vt:lpwstr>
      </vt:variant>
      <vt:variant>
        <vt:lpwstr/>
      </vt:variant>
      <vt:variant>
        <vt:i4>6946913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consultantplus://offline/ref=72A94254F176BCA0A06FF34DF0074486F4283827D623BD58014888AFDD6000C1D299A99EC0410DFAU5GCJ</vt:lpwstr>
      </vt:variant>
      <vt:variant>
        <vt:lpwstr/>
      </vt:variant>
      <vt:variant>
        <vt:i4>1966131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_Toc462315494</vt:lpwstr>
      </vt:variant>
      <vt:variant>
        <vt:i4>1966131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_Toc462315492</vt:lpwstr>
      </vt:variant>
      <vt:variant>
        <vt:i4>1966131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_Toc462315491</vt:lpwstr>
      </vt:variant>
      <vt:variant>
        <vt:i4>1966131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_Toc462315490</vt:lpwstr>
      </vt:variant>
      <vt:variant>
        <vt:i4>2031667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_Toc462315489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Прокопов Федор Тимофеевич</dc:creator>
  <cp:keywords/>
  <cp:lastModifiedBy>Закревский Александр</cp:lastModifiedBy>
  <cp:revision>2</cp:revision>
  <cp:lastPrinted>2017-04-24T14:32:00Z</cp:lastPrinted>
  <dcterms:created xsi:type="dcterms:W3CDTF">2017-04-28T14:41:00Z</dcterms:created>
  <dcterms:modified xsi:type="dcterms:W3CDTF">2017-04-28T14:41:00Z</dcterms:modified>
</cp:coreProperties>
</file>