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«Производственно-техническая Компания-1»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1125476132715,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5406721500)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