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«МегаДор»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1087746352210,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7737529046)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1095401012464,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5401332570)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«Стройэксперт»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1083459008160,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3442101787)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