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З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34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1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Энерго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096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4024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10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