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ию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Фирма «ОС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20056281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026923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БВ-Техн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40051143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119528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7.202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г Энерго Строй 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46000402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603047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7.202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июл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