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1106174001262,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6143074594)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16.01.2020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