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89/2014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ноября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1075403006865,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5403196370)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ноября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